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b/>
          <w:sz w:val="44"/>
          <w:szCs w:val="44"/>
          <w:lang w:eastAsia="zh-CN"/>
        </w:rPr>
      </w:pPr>
      <w:r>
        <w:rPr>
          <w:rFonts w:hint="eastAsia" w:asciiTheme="minorEastAsia" w:hAnsiTheme="minorEastAsia"/>
          <w:b/>
          <w:sz w:val="44"/>
          <w:szCs w:val="44"/>
        </w:rPr>
        <w:t>委</w:t>
      </w:r>
      <w:r>
        <w:rPr>
          <w:rFonts w:hint="eastAsia"/>
          <w:b/>
          <w:sz w:val="44"/>
          <w:szCs w:val="44"/>
        </w:rPr>
        <w:t>托须知</w:t>
      </w:r>
      <w:r>
        <w:rPr>
          <w:rFonts w:hint="eastAsia" w:ascii="仿宋" w:hAnsi="仿宋" w:cs="Arial"/>
          <w:spacing w:val="15"/>
          <w:sz w:val="30"/>
          <w:szCs w:val="30"/>
          <w:lang w:eastAsia="zh-CN"/>
        </w:rPr>
        <w:t>（</w:t>
      </w:r>
      <w:r>
        <w:rPr>
          <w:rFonts w:hint="eastAsia" w:ascii="仿宋" w:hAnsi="仿宋" w:cs="Arial"/>
          <w:spacing w:val="15"/>
          <w:sz w:val="30"/>
          <w:szCs w:val="30"/>
          <w:lang w:val="en-US" w:eastAsia="zh-CN"/>
        </w:rPr>
        <w:t>2023.3.1执行</w:t>
      </w:r>
      <w:r>
        <w:rPr>
          <w:rFonts w:hint="eastAsia" w:ascii="仿宋" w:hAnsi="仿宋" w:cs="Arial"/>
          <w:spacing w:val="15"/>
          <w:sz w:val="30"/>
          <w:szCs w:val="30"/>
          <w:lang w:eastAsia="zh-CN"/>
        </w:rPr>
        <w:t>）</w:t>
      </w:r>
    </w:p>
    <w:p>
      <w:pPr>
        <w:spacing w:line="360" w:lineRule="auto"/>
        <w:ind w:firstLine="604" w:firstLineChars="200"/>
        <w:rPr>
          <w:rFonts w:ascii="仿宋" w:hAnsi="仿宋"/>
          <w:spacing w:val="15"/>
          <w:sz w:val="28"/>
          <w:szCs w:val="28"/>
        </w:rPr>
      </w:pPr>
      <w:r>
        <w:rPr>
          <w:rFonts w:hint="eastAsia" w:ascii="仿宋" w:hAnsi="仿宋"/>
          <w:spacing w:val="15"/>
          <w:sz w:val="28"/>
          <w:szCs w:val="28"/>
        </w:rPr>
        <w:t>为提高工作效率、保障建设工程质量，依据</w:t>
      </w:r>
      <w:r>
        <w:fldChar w:fldCharType="begin"/>
      </w:r>
      <w:r>
        <w:instrText xml:space="preserve"> HYPERLINK "http://mp.weixin.qq.com/s?__biz=MzA4MDQ2NDYxNg==&amp;mid=2651625816&amp;idx=1&amp;sn=38651728ca0f9330b53d42a51ffb0a61&amp;chksm=845be6dfb32c6fc92edaf52a4cc9d0138ef7238db6c930b2e68c945a1dc5becfc06896fa2e5a&amp;scene=21" \l "wechat_redirect" \t "_blank" </w:instrText>
      </w:r>
      <w:r>
        <w:fldChar w:fldCharType="separate"/>
      </w:r>
      <w:r>
        <w:rPr>
          <w:rStyle w:val="10"/>
          <w:rFonts w:hint="eastAsia" w:ascii="仿宋" w:hAnsi="仿宋"/>
          <w:color w:val="auto"/>
          <w:spacing w:val="15"/>
          <w:sz w:val="28"/>
          <w:szCs w:val="28"/>
          <w:u w:val="none"/>
        </w:rPr>
        <w:t>《建设工程质量检测管理办法》（住房和城乡建设部令第57号）的有关规定，</w:t>
      </w:r>
      <w:r>
        <w:rPr>
          <w:rStyle w:val="10"/>
          <w:rFonts w:hint="eastAsia" w:ascii="仿宋" w:hAnsi="仿宋"/>
          <w:color w:val="auto"/>
          <w:spacing w:val="15"/>
          <w:sz w:val="28"/>
          <w:szCs w:val="28"/>
          <w:u w:val="none"/>
        </w:rPr>
        <w:fldChar w:fldCharType="end"/>
      </w:r>
      <w:r>
        <w:rPr>
          <w:rFonts w:hint="eastAsia" w:ascii="仿宋" w:hAnsi="仿宋"/>
          <w:spacing w:val="15"/>
          <w:sz w:val="28"/>
          <w:szCs w:val="28"/>
        </w:rPr>
        <w:t>本中心与委托方签署委托合同前，委托方须知晓以下信息：</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1、</w:t>
      </w:r>
      <w:r>
        <w:rPr>
          <w:rFonts w:hint="eastAsia" w:ascii="仿宋" w:hAnsi="仿宋" w:eastAsia="仿宋"/>
          <w:spacing w:val="8"/>
          <w:sz w:val="28"/>
          <w:szCs w:val="28"/>
        </w:rPr>
        <w:t>建设单位或者监理单位应对建设工程质量检测活动实施见证；</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2、</w:t>
      </w:r>
      <w:r>
        <w:rPr>
          <w:rFonts w:hint="eastAsia" w:ascii="仿宋" w:hAnsi="仿宋" w:eastAsia="仿宋"/>
          <w:spacing w:val="8"/>
          <w:sz w:val="28"/>
          <w:szCs w:val="28"/>
        </w:rPr>
        <w:t>见证人员应制作见证记录，记录取样、制样、标识、封志；</w:t>
      </w:r>
    </w:p>
    <w:p>
      <w:pPr>
        <w:pStyle w:val="6"/>
        <w:numPr>
          <w:ilvl w:val="0"/>
          <w:numId w:val="0"/>
        </w:numPr>
        <w:spacing w:before="0" w:beforeAutospacing="0" w:after="0" w:afterAutospacing="0"/>
        <w:ind w:left="142" w:leftChars="0"/>
        <w:rPr>
          <w:rFonts w:ascii="仿宋" w:hAnsi="仿宋" w:eastAsia="仿宋"/>
          <w:b/>
          <w:bCs/>
          <w:color w:val="FF0000"/>
          <w:spacing w:val="8"/>
          <w:sz w:val="28"/>
          <w:szCs w:val="28"/>
        </w:rPr>
      </w:pPr>
      <w:r>
        <w:rPr>
          <w:rFonts w:hint="eastAsia" w:ascii="仿宋" w:hAnsi="仿宋" w:eastAsia="仿宋"/>
          <w:spacing w:val="8"/>
          <w:sz w:val="28"/>
          <w:szCs w:val="28"/>
          <w:lang w:val="en-US" w:eastAsia="zh-CN"/>
        </w:rPr>
        <w:t>3、</w:t>
      </w:r>
      <w:r>
        <w:rPr>
          <w:rFonts w:hint="eastAsia" w:ascii="仿宋" w:hAnsi="仿宋" w:eastAsia="仿宋"/>
          <w:spacing w:val="8"/>
          <w:sz w:val="28"/>
          <w:szCs w:val="28"/>
        </w:rPr>
        <w:t>委托人（送检人员）、见证人员携带</w:t>
      </w:r>
      <w:r>
        <w:rPr>
          <w:rFonts w:hint="eastAsia" w:ascii="仿宋" w:hAnsi="仿宋" w:eastAsia="仿宋"/>
          <w:b/>
          <w:bCs/>
          <w:color w:val="FF0000"/>
          <w:spacing w:val="8"/>
          <w:sz w:val="28"/>
          <w:szCs w:val="28"/>
        </w:rPr>
        <w:t>身份证原件、授权委托书原件、见证记录原件；</w:t>
      </w:r>
      <w:r>
        <w:rPr>
          <w:rFonts w:hint="eastAsia" w:ascii="仿宋" w:hAnsi="仿宋" w:eastAsia="仿宋"/>
          <w:b/>
          <w:bCs/>
          <w:color w:val="FF0000"/>
          <w:spacing w:val="8"/>
          <w:sz w:val="28"/>
          <w:szCs w:val="28"/>
          <w:lang w:val="en-US" w:eastAsia="zh-CN"/>
        </w:rPr>
        <w:t>可链接市质安站</w:t>
      </w:r>
      <w:r>
        <w:rPr>
          <w:rFonts w:hint="eastAsia" w:ascii="仿宋" w:hAnsi="仿宋" w:eastAsia="仿宋"/>
          <w:b/>
          <w:bCs/>
          <w:color w:val="FF0000"/>
          <w:spacing w:val="8"/>
          <w:sz w:val="28"/>
          <w:szCs w:val="28"/>
        </w:rPr>
        <w:t>网</w:t>
      </w:r>
      <w:r>
        <w:rPr>
          <w:rFonts w:hint="eastAsia" w:ascii="仿宋" w:hAnsi="仿宋" w:eastAsia="仿宋"/>
          <w:b/>
          <w:bCs/>
          <w:color w:val="FF0000"/>
          <w:spacing w:val="8"/>
          <w:sz w:val="28"/>
          <w:szCs w:val="28"/>
          <w:lang w:val="en-US" w:eastAsia="zh-CN"/>
        </w:rPr>
        <w:t>页</w:t>
      </w:r>
      <w:r>
        <w:rPr>
          <w:rFonts w:ascii="宋体" w:hAnsi="宋体" w:eastAsia="宋体" w:cs="宋体"/>
          <w:sz w:val="24"/>
          <w:szCs w:val="24"/>
        </w:rPr>
        <w:fldChar w:fldCharType="begin"/>
      </w:r>
      <w:r>
        <w:rPr>
          <w:rFonts w:ascii="宋体" w:hAnsi="宋体" w:eastAsia="宋体" w:cs="宋体"/>
          <w:sz w:val="24"/>
          <w:szCs w:val="24"/>
        </w:rPr>
        <w:instrText xml:space="preserve"> HYPERLINK "https://www.njzjz.com/detail/552.html" </w:instrText>
      </w:r>
      <w:r>
        <w:rPr>
          <w:rFonts w:ascii="宋体" w:hAnsi="宋体" w:eastAsia="宋体" w:cs="宋体"/>
          <w:sz w:val="24"/>
          <w:szCs w:val="24"/>
        </w:rPr>
        <w:fldChar w:fldCharType="separate"/>
      </w:r>
      <w:r>
        <w:rPr>
          <w:rStyle w:val="10"/>
          <w:rFonts w:ascii="宋体" w:hAnsi="宋体" w:eastAsia="宋体" w:cs="宋体"/>
          <w:sz w:val="24"/>
          <w:szCs w:val="24"/>
        </w:rPr>
        <w:t>https://www.njzjz.com/detail/552.html</w:t>
      </w:r>
      <w:r>
        <w:rPr>
          <w:rFonts w:ascii="宋体" w:hAnsi="宋体" w:eastAsia="宋体" w:cs="宋体"/>
          <w:sz w:val="24"/>
          <w:szCs w:val="24"/>
        </w:rPr>
        <w:fldChar w:fldCharType="end"/>
      </w:r>
    </w:p>
    <w:p>
      <w:pPr>
        <w:pStyle w:val="6"/>
        <w:numPr>
          <w:ilvl w:val="0"/>
          <w:numId w:val="0"/>
        </w:numPr>
        <w:spacing w:before="0" w:beforeAutospacing="0" w:after="0" w:afterAutospacing="0"/>
        <w:ind w:left="142" w:leftChars="0"/>
        <w:jc w:val="both"/>
        <w:rPr>
          <w:rFonts w:ascii="仿宋" w:hAnsi="仿宋" w:eastAsia="仿宋"/>
          <w:b w:val="0"/>
          <w:bCs w:val="0"/>
          <w:spacing w:val="8"/>
          <w:sz w:val="28"/>
          <w:szCs w:val="28"/>
        </w:rPr>
      </w:pPr>
      <w:r>
        <w:rPr>
          <w:rFonts w:hint="eastAsia" w:ascii="仿宋" w:hAnsi="仿宋" w:eastAsia="仿宋"/>
          <w:b w:val="0"/>
          <w:bCs w:val="0"/>
          <w:spacing w:val="8"/>
          <w:sz w:val="28"/>
          <w:szCs w:val="28"/>
          <w:lang w:val="en-US" w:eastAsia="zh-CN"/>
        </w:rPr>
        <w:t>4、</w:t>
      </w:r>
      <w:r>
        <w:rPr>
          <w:rFonts w:hint="eastAsia" w:ascii="仿宋" w:hAnsi="仿宋" w:eastAsia="仿宋"/>
          <w:b w:val="0"/>
          <w:bCs w:val="0"/>
          <w:spacing w:val="8"/>
          <w:sz w:val="28"/>
          <w:szCs w:val="28"/>
        </w:rPr>
        <w:t>检测试样要求：</w:t>
      </w:r>
      <w:r>
        <w:rPr>
          <w:rFonts w:ascii="仿宋" w:hAnsi="仿宋" w:eastAsia="仿宋"/>
          <w:b w:val="0"/>
          <w:bCs w:val="0"/>
          <w:spacing w:val="8"/>
          <w:sz w:val="28"/>
          <w:szCs w:val="28"/>
        </w:rPr>
        <w:t xml:space="preserve"> </w:t>
      </w:r>
    </w:p>
    <w:p>
      <w:pPr>
        <w:pStyle w:val="6"/>
        <w:spacing w:before="0" w:beforeAutospacing="0" w:after="0" w:afterAutospacing="0"/>
        <w:ind w:firstLine="576" w:firstLineChars="200"/>
        <w:jc w:val="both"/>
        <w:rPr>
          <w:rFonts w:ascii="仿宋" w:hAnsi="仿宋" w:eastAsia="仿宋"/>
          <w:spacing w:val="8"/>
          <w:sz w:val="28"/>
          <w:szCs w:val="28"/>
        </w:rPr>
      </w:pPr>
      <w:r>
        <w:rPr>
          <w:rFonts w:hint="eastAsia" w:ascii="仿宋" w:hAnsi="仿宋" w:eastAsia="仿宋"/>
          <w:spacing w:val="8"/>
          <w:sz w:val="28"/>
          <w:szCs w:val="28"/>
        </w:rPr>
        <w:t>（1）检测试样完整；（2）检测试样标识清晰；（3）检测试样有不易脱落的唯一性标识；（4）检测试样有封志（每组样品包裹封样、封样上有标记）；（5）检测试样送检数量符合标准规范要求。</w:t>
      </w:r>
    </w:p>
    <w:p>
      <w:pPr>
        <w:pStyle w:val="16"/>
        <w:widowControl w:val="0"/>
        <w:numPr>
          <w:ilvl w:val="0"/>
          <w:numId w:val="0"/>
        </w:numPr>
        <w:kinsoku/>
        <w:autoSpaceDE/>
        <w:autoSpaceDN/>
        <w:adjustRightInd/>
        <w:snapToGrid/>
        <w:ind w:left="142" w:leftChars="0"/>
        <w:jc w:val="both"/>
        <w:textAlignment w:val="auto"/>
        <w:rPr>
          <w:rFonts w:ascii="仿宋" w:hAnsi="仿宋"/>
          <w:spacing w:val="8"/>
          <w:sz w:val="28"/>
          <w:szCs w:val="28"/>
        </w:rPr>
      </w:pPr>
      <w:r>
        <w:rPr>
          <w:rFonts w:hint="eastAsia" w:ascii="仿宋" w:hAnsi="仿宋"/>
          <w:spacing w:val="8"/>
          <w:sz w:val="28"/>
          <w:szCs w:val="28"/>
          <w:lang w:val="en-US" w:eastAsia="zh-CN"/>
        </w:rPr>
        <w:t>5、</w:t>
      </w:r>
      <w:r>
        <w:rPr>
          <w:rFonts w:hint="eastAsia" w:ascii="仿宋" w:hAnsi="仿宋"/>
          <w:spacing w:val="8"/>
          <w:sz w:val="28"/>
          <w:szCs w:val="28"/>
        </w:rPr>
        <w:t>委托人（送检人员）</w:t>
      </w:r>
      <w:r>
        <w:rPr>
          <w:rFonts w:hint="eastAsia" w:ascii="仿宋" w:hAnsi="仿宋"/>
          <w:b/>
          <w:bCs/>
          <w:color w:val="FF0000"/>
          <w:spacing w:val="8"/>
          <w:sz w:val="28"/>
          <w:szCs w:val="28"/>
          <w:lang w:val="en-US" w:eastAsia="zh-CN"/>
        </w:rPr>
        <w:t>委托时需</w:t>
      </w:r>
      <w:r>
        <w:rPr>
          <w:rFonts w:hint="eastAsia" w:ascii="仿宋" w:hAnsi="仿宋"/>
          <w:b/>
          <w:bCs/>
          <w:color w:val="FF0000"/>
          <w:spacing w:val="8"/>
          <w:sz w:val="28"/>
          <w:szCs w:val="28"/>
        </w:rPr>
        <w:t>缴纳检测费用</w:t>
      </w:r>
      <w:r>
        <w:rPr>
          <w:rFonts w:hint="eastAsia" w:ascii="仿宋" w:hAnsi="仿宋"/>
          <w:spacing w:val="8"/>
          <w:sz w:val="28"/>
          <w:szCs w:val="28"/>
        </w:rPr>
        <w:t>。（注：</w:t>
      </w:r>
      <w:r>
        <w:rPr>
          <w:rFonts w:hint="eastAsia" w:ascii="仿宋" w:hAnsi="仿宋" w:eastAsia="仿宋" w:cs="宋体"/>
          <w:snapToGrid/>
          <w:color w:val="auto"/>
          <w:spacing w:val="8"/>
          <w:sz w:val="28"/>
          <w:szCs w:val="28"/>
          <w:lang w:val="en-US" w:eastAsia="zh-CN" w:bidi="ar-SA"/>
        </w:rPr>
        <w:t>检测费用若因数量、规格等因素产生变化，以最终检测报告为准</w:t>
      </w:r>
      <w:r>
        <w:rPr>
          <w:rFonts w:hint="eastAsia" w:ascii="仿宋" w:hAnsi="仿宋"/>
          <w:spacing w:val="8"/>
          <w:sz w:val="28"/>
          <w:szCs w:val="28"/>
        </w:rPr>
        <w:t>。）</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6、</w:t>
      </w:r>
      <w:r>
        <w:rPr>
          <w:rFonts w:hint="eastAsia" w:ascii="仿宋" w:hAnsi="仿宋" w:eastAsia="仿宋"/>
          <w:spacing w:val="8"/>
          <w:sz w:val="28"/>
          <w:szCs w:val="28"/>
        </w:rPr>
        <w:t>委托人（送检人员）</w:t>
      </w:r>
      <w:r>
        <w:rPr>
          <w:rFonts w:hint="eastAsia" w:ascii="仿宋" w:hAnsi="仿宋" w:eastAsia="仿宋"/>
          <w:b/>
          <w:bCs/>
          <w:color w:val="FF0000"/>
          <w:spacing w:val="8"/>
          <w:sz w:val="28"/>
          <w:szCs w:val="28"/>
        </w:rPr>
        <w:t>填写“委托协议书”</w:t>
      </w:r>
      <w:r>
        <w:rPr>
          <w:rFonts w:hint="eastAsia" w:ascii="仿宋" w:hAnsi="仿宋" w:eastAsia="仿宋"/>
          <w:spacing w:val="8"/>
          <w:sz w:val="28"/>
          <w:szCs w:val="28"/>
        </w:rPr>
        <w:t>。</w:t>
      </w:r>
      <w:r>
        <w:rPr>
          <w:rFonts w:hint="eastAsia" w:ascii="仿宋" w:hAnsi="仿宋" w:eastAsia="仿宋"/>
          <w:spacing w:val="8"/>
          <w:sz w:val="28"/>
          <w:szCs w:val="28"/>
          <w:lang w:val="en-US" w:eastAsia="zh-CN"/>
        </w:rPr>
        <w:t>包含</w:t>
      </w:r>
      <w:r>
        <w:rPr>
          <w:rFonts w:hint="eastAsia" w:ascii="仿宋" w:hAnsi="仿宋" w:eastAsia="仿宋"/>
          <w:spacing w:val="8"/>
          <w:sz w:val="28"/>
          <w:szCs w:val="28"/>
        </w:rPr>
        <w:t>的内容：工程信息、样品信息、代表数量（批次）、检测依据、见证人员单位及姓名等相关信息；</w:t>
      </w:r>
    </w:p>
    <w:p>
      <w:pPr>
        <w:pStyle w:val="16"/>
        <w:widowControl w:val="0"/>
        <w:numPr>
          <w:ilvl w:val="0"/>
          <w:numId w:val="0"/>
        </w:numPr>
        <w:kinsoku/>
        <w:autoSpaceDE/>
        <w:autoSpaceDN/>
        <w:adjustRightInd/>
        <w:snapToGrid/>
        <w:ind w:left="142" w:leftChars="0"/>
        <w:jc w:val="both"/>
        <w:textAlignment w:val="auto"/>
        <w:rPr>
          <w:rFonts w:ascii="仿宋" w:hAnsi="仿宋"/>
          <w:bCs/>
          <w:sz w:val="28"/>
          <w:szCs w:val="28"/>
        </w:rPr>
      </w:pPr>
      <w:r>
        <w:rPr>
          <w:rFonts w:hint="eastAsia" w:ascii="仿宋" w:hAnsi="仿宋"/>
          <w:b w:val="0"/>
          <w:bCs/>
          <w:sz w:val="28"/>
          <w:szCs w:val="28"/>
          <w:lang w:val="en-US" w:eastAsia="zh-CN"/>
        </w:rPr>
        <w:t>7、</w:t>
      </w:r>
      <w:r>
        <w:rPr>
          <w:rFonts w:hint="eastAsia" w:ascii="仿宋" w:hAnsi="仿宋"/>
          <w:b w:val="0"/>
          <w:bCs/>
          <w:sz w:val="28"/>
          <w:szCs w:val="28"/>
        </w:rPr>
        <w:t>缴费方式</w:t>
      </w:r>
      <w:r>
        <w:rPr>
          <w:rFonts w:hint="eastAsia" w:ascii="仿宋" w:hAnsi="仿宋"/>
          <w:b w:val="0"/>
          <w:bCs/>
          <w:sz w:val="28"/>
          <w:szCs w:val="28"/>
          <w:lang w:eastAsia="zh-CN"/>
        </w:rPr>
        <w:t>：</w:t>
      </w:r>
      <w:r>
        <w:rPr>
          <w:rFonts w:hint="eastAsia" w:ascii="仿宋" w:hAnsi="仿宋"/>
          <w:b w:val="0"/>
          <w:bCs/>
          <w:spacing w:val="8"/>
          <w:sz w:val="28"/>
          <w:szCs w:val="28"/>
        </w:rPr>
        <w:t>（1）</w:t>
      </w:r>
      <w:r>
        <w:rPr>
          <w:rFonts w:hint="eastAsia" w:ascii="仿宋" w:hAnsi="仿宋"/>
          <w:bCs/>
          <w:sz w:val="28"/>
          <w:szCs w:val="28"/>
        </w:rPr>
        <w:t>现金</w:t>
      </w:r>
      <w:r>
        <w:rPr>
          <w:rFonts w:hint="eastAsia" w:ascii="仿宋" w:hAnsi="仿宋"/>
          <w:bCs/>
          <w:sz w:val="28"/>
          <w:szCs w:val="28"/>
          <w:lang w:val="en-US" w:eastAsia="zh-CN"/>
        </w:rPr>
        <w:t xml:space="preserve"> </w:t>
      </w:r>
      <w:r>
        <w:rPr>
          <w:rFonts w:hint="eastAsia" w:ascii="仿宋" w:hAnsi="仿宋"/>
          <w:spacing w:val="8"/>
          <w:sz w:val="28"/>
          <w:szCs w:val="28"/>
        </w:rPr>
        <w:t>（2）</w:t>
      </w:r>
      <w:r>
        <w:rPr>
          <w:rFonts w:hint="eastAsia" w:ascii="仿宋" w:hAnsi="仿宋"/>
          <w:bCs/>
          <w:sz w:val="28"/>
          <w:szCs w:val="28"/>
        </w:rPr>
        <w:t>刷卡</w:t>
      </w:r>
      <w:r>
        <w:rPr>
          <w:rFonts w:hint="eastAsia" w:ascii="仿宋" w:hAnsi="仿宋"/>
          <w:bCs/>
          <w:sz w:val="28"/>
          <w:szCs w:val="28"/>
          <w:lang w:val="en-US" w:eastAsia="zh-CN"/>
        </w:rPr>
        <w:t xml:space="preserve"> </w:t>
      </w:r>
      <w:r>
        <w:rPr>
          <w:rFonts w:hint="eastAsia" w:ascii="仿宋" w:hAnsi="仿宋"/>
          <w:spacing w:val="8"/>
          <w:sz w:val="28"/>
          <w:szCs w:val="28"/>
        </w:rPr>
        <w:t>（3）</w:t>
      </w:r>
      <w:r>
        <w:rPr>
          <w:rFonts w:hint="eastAsia" w:ascii="仿宋" w:hAnsi="仿宋"/>
          <w:bCs/>
          <w:sz w:val="28"/>
          <w:szCs w:val="28"/>
        </w:rPr>
        <w:t>微信，支付宝</w:t>
      </w:r>
      <w:r>
        <w:rPr>
          <w:rFonts w:hint="eastAsia" w:ascii="仿宋" w:hAnsi="仿宋"/>
          <w:bCs/>
          <w:sz w:val="28"/>
          <w:szCs w:val="28"/>
          <w:lang w:val="en-US" w:eastAsia="zh-CN"/>
        </w:rPr>
        <w:t xml:space="preserve"> </w:t>
      </w:r>
      <w:r>
        <w:rPr>
          <w:rFonts w:hint="eastAsia" w:ascii="仿宋" w:hAnsi="仿宋"/>
          <w:spacing w:val="8"/>
          <w:sz w:val="28"/>
          <w:szCs w:val="28"/>
        </w:rPr>
        <w:t>（4）</w:t>
      </w:r>
      <w:r>
        <w:rPr>
          <w:rFonts w:hint="eastAsia" w:ascii="仿宋" w:hAnsi="仿宋"/>
          <w:bCs/>
          <w:sz w:val="28"/>
          <w:szCs w:val="28"/>
        </w:rPr>
        <w:t>汇款</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汇款信息：</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单位名称：南京市建筑工程质量安全检测中心；</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税务识别号：320103YA1209352；</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账号：088340201201632181；</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地址：南京市白下区御道街33-30号；</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开户行：南京银行秦淮支行</w:t>
      </w:r>
    </w:p>
    <w:p>
      <w:pPr>
        <w:pStyle w:val="16"/>
        <w:widowControl w:val="0"/>
        <w:numPr>
          <w:ilvl w:val="0"/>
          <w:numId w:val="0"/>
        </w:numPr>
        <w:kinsoku/>
        <w:autoSpaceDE/>
        <w:autoSpaceDN/>
        <w:adjustRightInd/>
        <w:snapToGrid/>
        <w:ind w:left="142" w:leftChars="0"/>
        <w:jc w:val="both"/>
        <w:textAlignment w:val="auto"/>
        <w:rPr>
          <w:b w:val="0"/>
          <w:bCs w:val="0"/>
          <w:sz w:val="28"/>
          <w:szCs w:val="28"/>
        </w:rPr>
      </w:pPr>
      <w:r>
        <w:rPr>
          <w:rFonts w:hint="eastAsia" w:cs="Arial" w:asciiTheme="minorEastAsia" w:hAnsiTheme="minorEastAsia"/>
          <w:b w:val="0"/>
          <w:bCs w:val="0"/>
          <w:spacing w:val="8"/>
          <w:sz w:val="28"/>
          <w:szCs w:val="28"/>
          <w:lang w:val="en-US" w:eastAsia="zh-CN"/>
        </w:rPr>
        <w:t>8、</w:t>
      </w:r>
      <w:r>
        <w:rPr>
          <w:rFonts w:hint="eastAsia"/>
          <w:b w:val="0"/>
          <w:bCs w:val="0"/>
          <w:sz w:val="28"/>
          <w:szCs w:val="28"/>
        </w:rPr>
        <w:t>检测报告领取方式（</w:t>
      </w:r>
      <w:r>
        <w:rPr>
          <w:rFonts w:hint="eastAsia"/>
          <w:b w:val="0"/>
          <w:bCs w:val="0"/>
          <w:sz w:val="28"/>
          <w:szCs w:val="28"/>
          <w:lang w:val="en-US" w:eastAsia="zh-CN"/>
        </w:rPr>
        <w:t>携带身份证原件，并</w:t>
      </w:r>
      <w:r>
        <w:rPr>
          <w:rFonts w:hint="eastAsia"/>
          <w:b w:val="0"/>
          <w:bCs w:val="0"/>
          <w:sz w:val="28"/>
          <w:szCs w:val="28"/>
        </w:rPr>
        <w:t>按以下任意一种方式）</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凭委托协议书（汇总）单领取检测报告；</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凭原始短信息领取报告；</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凭检测费缴费发票原件领取检测报告。</w:t>
      </w:r>
    </w:p>
    <w:p>
      <w:pPr>
        <w:pStyle w:val="16"/>
        <w:widowControl w:val="0"/>
        <w:numPr>
          <w:ilvl w:val="0"/>
          <w:numId w:val="0"/>
        </w:numPr>
        <w:kinsoku/>
        <w:autoSpaceDE/>
        <w:autoSpaceDN/>
        <w:adjustRightInd/>
        <w:snapToGrid/>
        <w:spacing w:line="360" w:lineRule="auto"/>
        <w:ind w:left="142" w:leftChars="0"/>
        <w:jc w:val="both"/>
        <w:textAlignment w:val="auto"/>
        <w:rPr>
          <w:rFonts w:asciiTheme="minorEastAsia" w:hAnsiTheme="minorEastAsia"/>
          <w:b w:val="0"/>
          <w:bCs w:val="0"/>
          <w:spacing w:val="8"/>
          <w:sz w:val="28"/>
          <w:szCs w:val="28"/>
        </w:rPr>
      </w:pPr>
      <w:r>
        <w:rPr>
          <w:rFonts w:hint="eastAsia" w:asciiTheme="minorEastAsia" w:hAnsiTheme="minorEastAsia"/>
          <w:b w:val="0"/>
          <w:bCs w:val="0"/>
          <w:spacing w:val="8"/>
          <w:sz w:val="28"/>
          <w:szCs w:val="28"/>
          <w:lang w:val="en-US" w:eastAsia="zh-CN"/>
        </w:rPr>
        <w:t>9、</w:t>
      </w:r>
      <w:r>
        <w:rPr>
          <w:rFonts w:hint="eastAsia" w:asciiTheme="minorEastAsia" w:hAnsiTheme="minorEastAsia"/>
          <w:b w:val="0"/>
          <w:bCs w:val="0"/>
          <w:spacing w:val="8"/>
          <w:sz w:val="28"/>
          <w:szCs w:val="28"/>
        </w:rPr>
        <w:t>检测费用退款</w:t>
      </w:r>
    </w:p>
    <w:p>
      <w:pPr>
        <w:spacing w:line="360" w:lineRule="auto"/>
        <w:ind w:firstLine="544" w:firstLineChars="200"/>
        <w:rPr>
          <w:sz w:val="28"/>
          <w:szCs w:val="28"/>
        </w:rPr>
      </w:pPr>
      <w:r>
        <w:rPr>
          <w:rFonts w:hint="eastAsia"/>
          <w:sz w:val="28"/>
          <w:szCs w:val="28"/>
        </w:rPr>
        <w:t>（1）工程已竣工、所有报告均缴费取走、委托单位没有别的相关项目欠费的前提下，如果有余额，委托单位可提供相关资料走退款程序；</w:t>
      </w:r>
    </w:p>
    <w:p>
      <w:pPr>
        <w:spacing w:line="360" w:lineRule="auto"/>
        <w:ind w:firstLine="544" w:firstLineChars="200"/>
        <w:rPr>
          <w:sz w:val="28"/>
          <w:szCs w:val="28"/>
        </w:rPr>
      </w:pPr>
      <w:r>
        <w:rPr>
          <w:rFonts w:hint="eastAsia"/>
          <w:sz w:val="28"/>
          <w:szCs w:val="28"/>
        </w:rPr>
        <w:t>（2）监督抽检项目默认委托方都是甲方，如需退款应在本项目竣工后，以甲方的名义退款，甲方出具情况说明并盖章；</w:t>
      </w:r>
    </w:p>
    <w:p>
      <w:pPr>
        <w:spacing w:line="360" w:lineRule="auto"/>
        <w:ind w:firstLine="544" w:firstLineChars="200"/>
        <w:rPr>
          <w:sz w:val="28"/>
          <w:szCs w:val="28"/>
        </w:rPr>
      </w:pPr>
      <w:r>
        <w:rPr>
          <w:rFonts w:hint="eastAsia"/>
          <w:sz w:val="28"/>
          <w:szCs w:val="28"/>
        </w:rPr>
        <w:t>（3）请各委托单位支付检测费用时协商清楚，后续如有重复付款情况，本中心将不予退款，可将款项用于下次业务办理；</w:t>
      </w:r>
    </w:p>
    <w:p>
      <w:pPr>
        <w:spacing w:line="360" w:lineRule="auto"/>
        <w:ind w:firstLine="544" w:firstLineChars="200"/>
        <w:rPr>
          <w:sz w:val="28"/>
          <w:szCs w:val="28"/>
        </w:rPr>
      </w:pPr>
      <w:r>
        <w:rPr>
          <w:rFonts w:hint="eastAsia"/>
          <w:sz w:val="28"/>
          <w:szCs w:val="28"/>
        </w:rPr>
        <w:t>（4）如满足退款要求，客户需提供如下资料走退款程序：</w:t>
      </w:r>
    </w:p>
    <w:p>
      <w:pPr>
        <w:pStyle w:val="16"/>
        <w:widowControl w:val="0"/>
        <w:numPr>
          <w:ilvl w:val="0"/>
          <w:numId w:val="2"/>
        </w:numPr>
        <w:kinsoku/>
        <w:autoSpaceDE/>
        <w:autoSpaceDN/>
        <w:adjustRightInd/>
        <w:snapToGrid/>
        <w:ind w:firstLineChars="0"/>
        <w:jc w:val="both"/>
        <w:textAlignment w:val="auto"/>
        <w:rPr>
          <w:sz w:val="28"/>
          <w:szCs w:val="28"/>
        </w:rPr>
      </w:pPr>
      <w:r>
        <w:drawing>
          <wp:anchor distT="0" distB="0" distL="114300" distR="114300" simplePos="0" relativeHeight="251659264" behindDoc="1" locked="0" layoutInCell="1" allowOverlap="1">
            <wp:simplePos x="0" y="0"/>
            <wp:positionH relativeFrom="page">
              <wp:posOffset>4495165</wp:posOffset>
            </wp:positionH>
            <wp:positionV relativeFrom="paragraph">
              <wp:posOffset>81280</wp:posOffset>
            </wp:positionV>
            <wp:extent cx="2827655" cy="3571875"/>
            <wp:effectExtent l="0" t="0" r="0" b="9525"/>
            <wp:wrapTight wrapText="bothSides">
              <wp:wrapPolygon>
                <wp:start x="0" y="0"/>
                <wp:lineTo x="0" y="21542"/>
                <wp:lineTo x="21391" y="21542"/>
                <wp:lineTo x="2139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27655" cy="3571875"/>
                    </a:xfrm>
                    <a:prstGeom prst="rect">
                      <a:avLst/>
                    </a:prstGeom>
                    <a:noFill/>
                    <a:ln>
                      <a:noFill/>
                    </a:ln>
                  </pic:spPr>
                </pic:pic>
              </a:graphicData>
            </a:graphic>
          </wp:anchor>
        </w:drawing>
      </w:r>
      <w:r>
        <w:rPr>
          <w:rFonts w:hint="eastAsia"/>
          <w:sz w:val="28"/>
          <w:szCs w:val="28"/>
        </w:rPr>
        <w:t>发票：当月开具需要退款的发票必须要收回原件（普票一张发票联，专票两张发票联和抵扣联），如果是专票，未抵扣进项税直接收回，如果已抵扣进项税的由对方单位会计在税务系统中提交红字发票申请，提供带着含税务系统中的编码的单据；</w:t>
      </w:r>
    </w:p>
    <w:p>
      <w:pPr>
        <w:pStyle w:val="16"/>
        <w:widowControl w:val="0"/>
        <w:numPr>
          <w:ilvl w:val="0"/>
          <w:numId w:val="2"/>
        </w:numPr>
        <w:kinsoku/>
        <w:autoSpaceDE/>
        <w:autoSpaceDN/>
        <w:adjustRightInd/>
        <w:snapToGrid/>
        <w:ind w:firstLineChars="0"/>
        <w:jc w:val="both"/>
        <w:textAlignment w:val="auto"/>
        <w:rPr>
          <w:sz w:val="28"/>
          <w:szCs w:val="28"/>
        </w:rPr>
      </w:pPr>
      <w:r>
        <w:rPr>
          <w:rFonts w:hint="eastAsia"/>
          <w:sz w:val="28"/>
          <w:szCs w:val="28"/>
        </w:rPr>
        <w:t>退款申请书（需盖公章，监督抽检则需甲方和付款单位公章）；</w:t>
      </w:r>
    </w:p>
    <w:p>
      <w:pPr>
        <w:pStyle w:val="16"/>
        <w:widowControl w:val="0"/>
        <w:numPr>
          <w:ilvl w:val="0"/>
          <w:numId w:val="2"/>
        </w:numPr>
        <w:kinsoku/>
        <w:autoSpaceDE/>
        <w:autoSpaceDN/>
        <w:adjustRightInd/>
        <w:snapToGrid/>
        <w:ind w:firstLineChars="0"/>
        <w:jc w:val="both"/>
        <w:textAlignment w:val="auto"/>
        <w:rPr>
          <w:sz w:val="28"/>
          <w:szCs w:val="28"/>
        </w:rPr>
      </w:pPr>
      <w:r>
        <w:rPr>
          <w:rFonts w:hint="eastAsia"/>
          <w:sz w:val="28"/>
          <w:szCs w:val="28"/>
        </w:rPr>
        <w:t>退款说明模板如右图</w:t>
      </w:r>
    </w:p>
    <w:p>
      <w:pPr>
        <w:pStyle w:val="16"/>
        <w:widowControl w:val="0"/>
        <w:kinsoku/>
        <w:autoSpaceDE/>
        <w:autoSpaceDN/>
        <w:adjustRightInd/>
        <w:snapToGrid/>
        <w:ind w:left="0" w:leftChars="0" w:firstLine="0" w:firstLineChars="0"/>
        <w:jc w:val="both"/>
        <w:textAlignment w:val="auto"/>
        <w:rPr>
          <w:rFonts w:hint="eastAsia" w:ascii="仿宋" w:hAnsi="仿宋" w:eastAsia="仿宋" w:cs="仿宋"/>
          <w:b w:val="0"/>
          <w:bCs w:val="0"/>
          <w:sz w:val="28"/>
          <w:szCs w:val="28"/>
        </w:rPr>
      </w:pPr>
    </w:p>
    <w:p>
      <w:pPr>
        <w:pStyle w:val="16"/>
        <w:widowControl w:val="0"/>
        <w:kinsoku/>
        <w:autoSpaceDE/>
        <w:autoSpaceDN/>
        <w:adjustRightInd/>
        <w:snapToGrid/>
        <w:ind w:left="862" w:firstLine="2496" w:firstLineChars="800"/>
        <w:jc w:val="both"/>
        <w:textAlignment w:val="auto"/>
        <w:rPr>
          <w:sz w:val="28"/>
          <w:szCs w:val="28"/>
        </w:rPr>
      </w:pPr>
      <w:r>
        <w:rPr>
          <w:rFonts w:hint="eastAsia" w:ascii="黑体" w:hAnsi="黑体" w:eastAsia="黑体" w:cs="宋体"/>
          <w:snapToGrid/>
          <w:szCs w:val="32"/>
        </w:rPr>
        <w:t>委托检测协议书</w:t>
      </w:r>
    </w:p>
    <w:tbl>
      <w:tblPr>
        <w:tblStyle w:val="7"/>
        <w:tblpPr w:leftFromText="180" w:rightFromText="180" w:vertAnchor="text" w:horzAnchor="page" w:tblpX="1157" w:tblpY="90"/>
        <w:tblW w:w="10300" w:type="dxa"/>
        <w:tblInd w:w="0" w:type="dxa"/>
        <w:tblLayout w:type="fixed"/>
        <w:tblCellMar>
          <w:top w:w="0" w:type="dxa"/>
          <w:left w:w="108" w:type="dxa"/>
          <w:bottom w:w="0" w:type="dxa"/>
          <w:right w:w="108" w:type="dxa"/>
        </w:tblCellMar>
      </w:tblPr>
      <w:tblGrid>
        <w:gridCol w:w="1220"/>
        <w:gridCol w:w="812"/>
        <w:gridCol w:w="713"/>
        <w:gridCol w:w="1224"/>
        <w:gridCol w:w="478"/>
        <w:gridCol w:w="252"/>
        <w:gridCol w:w="830"/>
        <w:gridCol w:w="398"/>
        <w:gridCol w:w="1303"/>
        <w:gridCol w:w="1134"/>
        <w:gridCol w:w="1936"/>
      </w:tblGrid>
      <w:tr>
        <w:tblPrEx>
          <w:tblCellMar>
            <w:top w:w="0" w:type="dxa"/>
            <w:left w:w="108" w:type="dxa"/>
            <w:bottom w:w="0" w:type="dxa"/>
            <w:right w:w="108" w:type="dxa"/>
          </w:tblCellMar>
        </w:tblPrEx>
        <w:trPr>
          <w:trHeight w:val="494"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 xml:space="preserve">账 </w:t>
            </w:r>
            <w:r>
              <w:rPr>
                <w:rFonts w:ascii="宋体" w:hAnsi="宋体" w:eastAsia="宋体" w:cs="宋体"/>
                <w:b/>
                <w:bCs/>
                <w:snapToGrid/>
                <w:sz w:val="20"/>
                <w:szCs w:val="20"/>
              </w:rPr>
              <w:t xml:space="preserve"> </w:t>
            </w:r>
            <w:r>
              <w:rPr>
                <w:rFonts w:hint="eastAsia" w:ascii="宋体" w:hAnsi="宋体" w:eastAsia="宋体" w:cs="宋体"/>
                <w:b/>
                <w:bCs/>
                <w:snapToGrid/>
                <w:sz w:val="20"/>
                <w:szCs w:val="20"/>
              </w:rPr>
              <w:t>号</w:t>
            </w:r>
          </w:p>
        </w:tc>
        <w:tc>
          <w:tcPr>
            <w:tcW w:w="3227" w:type="dxa"/>
            <w:gridSpan w:val="4"/>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b/>
                <w:bCs/>
                <w:snapToGrid/>
                <w:color w:val="FF0000"/>
                <w:sz w:val="20"/>
                <w:szCs w:val="20"/>
              </w:rPr>
            </w:pPr>
            <w:r>
              <w:rPr>
                <w:rFonts w:hint="eastAsia" w:ascii="宋体" w:hAnsi="宋体" w:eastAsia="宋体" w:cs="宋体"/>
                <w:b/>
                <w:bCs/>
                <w:snapToGrid/>
                <w:color w:val="FF0000"/>
                <w:sz w:val="20"/>
                <w:szCs w:val="20"/>
              </w:rPr>
              <w:t>Z</w:t>
            </w:r>
            <w:r>
              <w:rPr>
                <w:rFonts w:ascii="宋体" w:hAnsi="宋体" w:eastAsia="宋体" w:cs="宋体"/>
                <w:b/>
                <w:bCs/>
                <w:snapToGrid/>
                <w:color w:val="FF0000"/>
                <w:sz w:val="20"/>
                <w:szCs w:val="20"/>
              </w:rPr>
              <w:t xml:space="preserve">H-   / HT-  </w:t>
            </w:r>
            <w:r>
              <w:rPr>
                <w:rFonts w:ascii="宋体" w:hAnsi="宋体" w:eastAsia="宋体" w:cs="宋体"/>
                <w:b/>
                <w:bCs/>
                <w:snapToGrid/>
                <w:color w:val="FF0000"/>
                <w:sz w:val="18"/>
                <w:szCs w:val="18"/>
              </w:rPr>
              <w:t>（</w:t>
            </w:r>
            <w:r>
              <w:rPr>
                <w:rFonts w:hint="eastAsia" w:ascii="宋体" w:hAnsi="宋体" w:eastAsia="宋体" w:cs="宋体"/>
                <w:b/>
                <w:bCs/>
                <w:snapToGrid/>
                <w:color w:val="FF0000"/>
                <w:sz w:val="18"/>
                <w:szCs w:val="18"/>
                <w:highlight w:val="yellow"/>
              </w:rPr>
              <w:t>与本中心签定合同的委托方填写</w:t>
            </w:r>
            <w:r>
              <w:rPr>
                <w:rFonts w:ascii="宋体" w:hAnsi="宋体" w:eastAsia="宋体" w:cs="宋体"/>
                <w:b/>
                <w:bCs/>
                <w:snapToGrid/>
                <w:color w:val="FF0000"/>
                <w:sz w:val="18"/>
                <w:szCs w:val="18"/>
              </w:rPr>
              <w:t>）</w:t>
            </w:r>
          </w:p>
        </w:tc>
        <w:tc>
          <w:tcPr>
            <w:tcW w:w="2783" w:type="dxa"/>
            <w:gridSpan w:val="4"/>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trike/>
                <w:snapToGrid/>
                <w:sz w:val="20"/>
                <w:szCs w:val="20"/>
              </w:rPr>
            </w:pPr>
            <w:r>
              <w:rPr>
                <w:rFonts w:hint="eastAsia" w:ascii="宋体" w:hAnsi="宋体" w:eastAsia="宋体" w:cs="Times New Roman"/>
                <w:b/>
                <w:bCs/>
                <w:snapToGrid/>
                <w:spacing w:val="-11"/>
                <w:kern w:val="2"/>
                <w:sz w:val="20"/>
                <w:szCs w:val="20"/>
              </w:rPr>
              <w:t>检 测 报 告 用 途</w:t>
            </w:r>
          </w:p>
        </w:tc>
        <w:tc>
          <w:tcPr>
            <w:tcW w:w="3070"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Times New Roman"/>
                <w:b/>
                <w:bCs/>
                <w:snapToGrid/>
                <w:spacing w:val="-11"/>
                <w:kern w:val="2"/>
                <w:sz w:val="20"/>
                <w:szCs w:val="20"/>
              </w:rPr>
            </w:pPr>
            <w:r>
              <w:rPr>
                <w:rFonts w:hint="eastAsia" w:ascii="宋体" w:hAnsi="宋体" w:eastAsia="宋体" w:cs="Times New Roman"/>
                <w:b/>
                <w:bCs/>
                <w:snapToGrid/>
                <w:spacing w:val="-11"/>
                <w:kern w:val="2"/>
                <w:sz w:val="20"/>
                <w:szCs w:val="20"/>
              </w:rPr>
              <w:t xml:space="preserve">工程质量验收资料（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是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否</w:t>
            </w:r>
            <w:r>
              <w:rPr>
                <w:rFonts w:hint="eastAsia" w:ascii="宋体" w:hAnsi="宋体" w:eastAsia="宋体" w:cs="Times New Roman"/>
                <w:b/>
                <w:bCs/>
                <w:snapToGrid/>
                <w:spacing w:val="-11"/>
                <w:kern w:val="2"/>
                <w:sz w:val="20"/>
                <w:szCs w:val="20"/>
              </w:rPr>
              <w:t>）</w:t>
            </w:r>
          </w:p>
        </w:tc>
      </w:tr>
      <w:tr>
        <w:tblPrEx>
          <w:tblCellMar>
            <w:top w:w="0" w:type="dxa"/>
            <w:left w:w="108" w:type="dxa"/>
            <w:bottom w:w="0" w:type="dxa"/>
            <w:right w:w="108" w:type="dxa"/>
          </w:tblCellMar>
        </w:tblPrEx>
        <w:trPr>
          <w:trHeight w:val="416"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委托单位</w:t>
            </w:r>
          </w:p>
        </w:tc>
        <w:tc>
          <w:tcPr>
            <w:tcW w:w="2749" w:type="dxa"/>
            <w:gridSpan w:val="3"/>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rPr>
              <w:t>××××××（</w:t>
            </w:r>
            <w:r>
              <w:rPr>
                <w:rFonts w:hint="eastAsia" w:ascii="仿宋" w:hAnsi="仿宋" w:eastAsia="宋体" w:cs="Times New Roman"/>
                <w:b/>
                <w:bCs/>
                <w:snapToGrid/>
                <w:color w:val="FF0000"/>
                <w:kern w:val="2"/>
                <w:sz w:val="21"/>
                <w:lang w:val="zh-CN"/>
              </w:rPr>
              <w:t>甲方</w:t>
            </w:r>
            <w:r>
              <w:rPr>
                <w:rFonts w:hint="eastAsia" w:ascii="仿宋" w:hAnsi="仿宋" w:eastAsia="宋体" w:cs="Times New Roman"/>
                <w:b/>
                <w:bCs/>
                <w:snapToGrid/>
                <w:color w:val="FF0000"/>
                <w:kern w:val="2"/>
                <w:sz w:val="21"/>
              </w:rPr>
              <w:t>）</w:t>
            </w:r>
          </w:p>
        </w:tc>
        <w:tc>
          <w:tcPr>
            <w:tcW w:w="1560" w:type="dxa"/>
            <w:gridSpan w:val="3"/>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委托人</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（送检人员）</w:t>
            </w:r>
          </w:p>
        </w:tc>
        <w:tc>
          <w:tcPr>
            <w:tcW w:w="1701" w:type="dxa"/>
            <w:gridSpan w:val="2"/>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c>
          <w:tcPr>
            <w:tcW w:w="1134"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 xml:space="preserve">联系电话 </w:t>
            </w:r>
          </w:p>
        </w:tc>
        <w:tc>
          <w:tcPr>
            <w:tcW w:w="1936"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46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建设单位</w:t>
            </w:r>
          </w:p>
        </w:tc>
        <w:tc>
          <w:tcPr>
            <w:tcW w:w="2749" w:type="dxa"/>
            <w:gridSpan w:val="3"/>
            <w:tcBorders>
              <w:top w:val="single" w:color="auto" w:sz="4" w:space="0"/>
              <w:left w:val="nil"/>
              <w:bottom w:val="single" w:color="auto" w:sz="4" w:space="0"/>
              <w:right w:val="single" w:color="auto" w:sz="4" w:space="0"/>
            </w:tcBorders>
            <w:shd w:val="clear" w:color="auto" w:fill="auto"/>
            <w:noWrap/>
            <w:vAlign w:val="center"/>
          </w:tcPr>
          <w:p>
            <w:pPr>
              <w:tabs>
                <w:tab w:val="left" w:pos="2112"/>
              </w:tabs>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560" w:type="dxa"/>
            <w:gridSpan w:val="3"/>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见证人员</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联系电话</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见证单位</w:t>
            </w:r>
          </w:p>
        </w:tc>
        <w:tc>
          <w:tcPr>
            <w:tcW w:w="9080" w:type="dxa"/>
            <w:gridSpan w:val="10"/>
            <w:tcBorders>
              <w:top w:val="single" w:color="auto" w:sz="4" w:space="0"/>
              <w:left w:val="nil"/>
              <w:bottom w:val="single" w:color="auto" w:sz="4" w:space="0"/>
              <w:right w:val="single" w:color="000000"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2"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工程地址</w:t>
            </w:r>
          </w:p>
        </w:tc>
        <w:tc>
          <w:tcPr>
            <w:tcW w:w="6010" w:type="dxa"/>
            <w:gridSpan w:val="8"/>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委托日期</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4" w:hRule="atLeast"/>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监督注册号</w:t>
            </w:r>
          </w:p>
        </w:tc>
        <w:tc>
          <w:tcPr>
            <w:tcW w:w="347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vMerge w:val="restart"/>
            <w:tcBorders>
              <w:top w:val="single" w:color="auto" w:sz="4" w:space="0"/>
              <w:left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需说明</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事项</w:t>
            </w:r>
          </w:p>
        </w:tc>
        <w:tc>
          <w:tcPr>
            <w:tcW w:w="4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sz w:val="20"/>
                <w:szCs w:val="20"/>
              </w:rPr>
              <w:t>样品处理要求（</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退回客户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由检测方处理</w:t>
            </w:r>
            <w:r>
              <w:rPr>
                <w:rFonts w:hint="eastAsia" w:ascii="宋体" w:hAnsi="宋体" w:eastAsia="宋体" w:cs="宋体"/>
                <w:b/>
                <w:bCs/>
                <w:snapToGrid/>
                <w:sz w:val="20"/>
                <w:szCs w:val="20"/>
              </w:rPr>
              <w:t>）</w:t>
            </w:r>
          </w:p>
        </w:tc>
      </w:tr>
      <w:tr>
        <w:tblPrEx>
          <w:tblCellMar>
            <w:top w:w="0" w:type="dxa"/>
            <w:left w:w="108" w:type="dxa"/>
            <w:bottom w:w="0" w:type="dxa"/>
            <w:right w:w="108" w:type="dxa"/>
          </w:tblCellMar>
        </w:tblPrEx>
        <w:trPr>
          <w:trHeight w:val="312"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b/>
                <w:bCs/>
                <w:snapToGrid/>
                <w:sz w:val="20"/>
                <w:szCs w:val="20"/>
              </w:rPr>
            </w:pPr>
          </w:p>
        </w:tc>
        <w:tc>
          <w:tcPr>
            <w:tcW w:w="3479" w:type="dxa"/>
            <w:gridSpan w:val="5"/>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snapToGrid/>
                <w:sz w:val="20"/>
                <w:szCs w:val="20"/>
              </w:rPr>
            </w:pPr>
          </w:p>
        </w:tc>
        <w:tc>
          <w:tcPr>
            <w:tcW w:w="1228" w:type="dxa"/>
            <w:gridSpan w:val="2"/>
            <w:vMerge w:val="continue"/>
            <w:tcBorders>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b/>
                <w:bCs/>
                <w:snapToGrid/>
                <w:sz w:val="20"/>
                <w:szCs w:val="20"/>
              </w:rPr>
            </w:pPr>
          </w:p>
        </w:tc>
        <w:tc>
          <w:tcPr>
            <w:tcW w:w="4373" w:type="dxa"/>
            <w:gridSpan w:val="3"/>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sz w:val="20"/>
                <w:szCs w:val="20"/>
              </w:rPr>
              <w:t>是否同意分包（</w:t>
            </w:r>
            <w:r>
              <w:rPr>
                <w:rFonts w:hint="eastAsia"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是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否</w:t>
            </w:r>
            <w:r>
              <w:rPr>
                <w:rFonts w:hint="eastAsia" w:ascii="宋体" w:hAnsi="宋体" w:eastAsia="宋体" w:cs="宋体"/>
                <w:b/>
                <w:bCs/>
                <w:snapToGrid/>
                <w:sz w:val="20"/>
                <w:szCs w:val="20"/>
              </w:rPr>
              <w:t xml:space="preserve"> ）</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工程名称</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施工单位</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设计单位</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0070C0"/>
                <w:kern w:val="2"/>
                <w:sz w:val="20"/>
                <w:szCs w:val="20"/>
              </w:rPr>
              <w:t>桩基检测项目需填写</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监理单位</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勘察单位</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0070C0"/>
                <w:kern w:val="2"/>
                <w:sz w:val="20"/>
                <w:szCs w:val="20"/>
              </w:rPr>
              <w:t>桩基检测项目需填写</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检测类别</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委托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监督抽检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其他</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授权委托书</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已提供</w:t>
            </w:r>
            <w:r>
              <w:rPr>
                <w:rFonts w:hint="eastAsia" w:ascii="宋体" w:hAnsi="宋体" w:eastAsia="宋体" w:cs="宋体"/>
                <w:snapToGrid/>
                <w:color w:val="FF0000"/>
                <w:sz w:val="20"/>
                <w:szCs w:val="20"/>
              </w:rPr>
              <w:t xml:space="preserve"> </w:t>
            </w:r>
            <w:r>
              <w:rPr>
                <w:rFonts w:ascii="宋体" w:hAnsi="宋体" w:eastAsia="宋体" w:cs="宋体"/>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未提供</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见证记录</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已提供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未提供</w:t>
            </w:r>
          </w:p>
        </w:tc>
      </w:tr>
      <w:tr>
        <w:tblPrEx>
          <w:tblCellMar>
            <w:top w:w="0" w:type="dxa"/>
            <w:left w:w="108" w:type="dxa"/>
            <w:bottom w:w="0" w:type="dxa"/>
            <w:right w:w="108" w:type="dxa"/>
          </w:tblCellMar>
        </w:tblPrEx>
        <w:trPr>
          <w:trHeight w:val="375" w:hRule="atLeast"/>
        </w:trPr>
        <w:tc>
          <w:tcPr>
            <w:tcW w:w="1030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项目基本信息</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项目/材料名称</w:t>
            </w:r>
          </w:p>
        </w:tc>
        <w:tc>
          <w:tcPr>
            <w:tcW w:w="3895" w:type="dxa"/>
            <w:gridSpan w:val="6"/>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×××（参考见证记录）</w:t>
            </w:r>
          </w:p>
        </w:tc>
        <w:tc>
          <w:tcPr>
            <w:tcW w:w="2437"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初/复检</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初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复</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检测评定依据</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×××（参考见证记录）</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检测参数</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×××（参考抽检单、见证记录）</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工程/结构部位</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×××（参考抽检单、见证记录）</w:t>
            </w:r>
          </w:p>
        </w:tc>
      </w:tr>
      <w:tr>
        <w:tblPrEx>
          <w:tblCellMar>
            <w:top w:w="0" w:type="dxa"/>
            <w:left w:w="108" w:type="dxa"/>
            <w:bottom w:w="0" w:type="dxa"/>
            <w:right w:w="108" w:type="dxa"/>
          </w:tblCellMar>
        </w:tblPrEx>
        <w:trPr>
          <w:trHeight w:val="2504"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样</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品</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信</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息</w:t>
            </w:r>
          </w:p>
          <w:p>
            <w:pPr>
              <w:kinsoku/>
              <w:autoSpaceDE/>
              <w:autoSpaceDN/>
              <w:adjustRightInd/>
              <w:snapToGrid/>
              <w:jc w:val="center"/>
              <w:textAlignment w:val="auto"/>
              <w:rPr>
                <w:rFonts w:ascii="宋体" w:hAnsi="宋体" w:eastAsia="宋体" w:cs="宋体"/>
                <w:b/>
                <w:bCs/>
                <w:snapToGrid/>
                <w:sz w:val="20"/>
                <w:szCs w:val="20"/>
              </w:rPr>
            </w:pP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检测组数：</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1"/>
              </w:rPr>
            </w:pPr>
            <w:r>
              <w:rPr>
                <w:rFonts w:hint="eastAsia" w:ascii="宋体" w:hAnsi="宋体" w:eastAsia="宋体" w:cs="宋体"/>
                <w:snapToGrid/>
                <w:sz w:val="20"/>
                <w:szCs w:val="20"/>
              </w:rPr>
              <w:t>生产厂家：</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规格/型号/等级/样品数量及特征：</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代表数量（批次）：</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唯一性标识：</w:t>
            </w:r>
            <w:r>
              <w:rPr>
                <w:rFonts w:hint="eastAsia" w:ascii="仿宋" w:hAnsi="仿宋" w:eastAsia="宋体" w:cs="Times New Roman"/>
                <w:b/>
                <w:bCs/>
                <w:snapToGrid/>
                <w:color w:val="FF0000"/>
                <w:kern w:val="2"/>
                <w:sz w:val="21"/>
                <w:lang w:val="zh-CN"/>
              </w:rPr>
              <w:t>×××（参考见证记录）</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备注</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检测费用</w:t>
            </w:r>
          </w:p>
        </w:tc>
        <w:tc>
          <w:tcPr>
            <w:tcW w:w="1525"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p>
        </w:tc>
        <w:tc>
          <w:tcPr>
            <w:tcW w:w="122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大写</w:t>
            </w:r>
          </w:p>
        </w:tc>
        <w:tc>
          <w:tcPr>
            <w:tcW w:w="6331" w:type="dxa"/>
            <w:gridSpan w:val="7"/>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20"/>
                <w:szCs w:val="20"/>
              </w:rPr>
            </w:pPr>
          </w:p>
        </w:tc>
      </w:tr>
      <w:tr>
        <w:tblPrEx>
          <w:tblCellMar>
            <w:top w:w="0" w:type="dxa"/>
            <w:left w:w="108" w:type="dxa"/>
            <w:bottom w:w="0" w:type="dxa"/>
            <w:right w:w="108" w:type="dxa"/>
          </w:tblCellMar>
        </w:tblPrEx>
        <w:trPr>
          <w:trHeight w:val="1113"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说明</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请委托方详细、工整地填写清楚本委托书的各项内容，并对其真实性负责。</w:t>
            </w:r>
          </w:p>
          <w:p>
            <w:pPr>
              <w:widowControl/>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委托方要求“退回客户”的样品需满足：①委托协议书中“样品处理要求”一栏需自行填写或勾选“退回客户”；②经检测后的合格样品；③取回时间需在报告领取当日。</w:t>
            </w:r>
            <w:r>
              <w:rPr>
                <w:color w:val="000000" w:themeColor="text1"/>
                <w:sz w:val="20"/>
                <w:szCs w:val="20"/>
                <w14:textFill>
                  <w14:solidFill>
                    <w14:schemeClr w14:val="tx1"/>
                  </w14:solidFill>
                </w14:textFill>
              </w:rPr>
              <w:br w:type="textWrapping"/>
            </w:r>
            <w:r>
              <w:rPr>
                <w:rFonts w:hint="eastAsia"/>
                <w:color w:val="000000" w:themeColor="text1"/>
                <w:sz w:val="20"/>
                <w:szCs w:val="20"/>
                <w:lang w:val="en-US" w:eastAsia="zh-CN"/>
                <w14:textFill>
                  <w14:solidFill>
                    <w14:schemeClr w14:val="tx1"/>
                  </w14:solidFill>
                </w14:textFill>
              </w:rPr>
              <w:t>3</w:t>
            </w:r>
            <w:r>
              <w:rPr>
                <w:color w:val="000000" w:themeColor="text1"/>
                <w:sz w:val="20"/>
                <w:szCs w:val="20"/>
                <w14:textFill>
                  <w14:solidFill>
                    <w14:schemeClr w14:val="tx1"/>
                  </w14:solidFill>
                </w14:textFill>
              </w:rPr>
              <w:t xml:space="preserve">、由检测单位代办邮寄、托运的样品和特快专递的报告，其代办费用由委托方承担。 </w:t>
            </w:r>
          </w:p>
          <w:p>
            <w:pPr>
              <w:kinsoku/>
              <w:autoSpaceDE/>
              <w:autoSpaceDN/>
              <w:adjustRightInd/>
              <w:snapToGrid/>
              <w:textAlignment w:val="auto"/>
              <w:rPr>
                <w:rFonts w:ascii="宋体" w:hAnsi="宋体" w:eastAsia="宋体" w:cs="宋体"/>
                <w:b/>
                <w:bCs/>
                <w:snapToGrid/>
                <w:sz w:val="20"/>
                <w:szCs w:val="20"/>
              </w:rPr>
            </w:pPr>
            <w:r>
              <w:rPr>
                <w:rFonts w:hint="eastAsia"/>
                <w:color w:val="000000" w:themeColor="text1"/>
                <w:sz w:val="20"/>
                <w:szCs w:val="20"/>
                <w:lang w:val="en-US" w:eastAsia="zh-CN"/>
                <w14:textFill>
                  <w14:solidFill>
                    <w14:schemeClr w14:val="tx1"/>
                  </w14:solidFill>
                </w14:textFill>
              </w:rPr>
              <w:t>4、</w:t>
            </w:r>
            <w:r>
              <w:rPr>
                <w:rFonts w:hint="eastAsia"/>
                <w:color w:val="000000" w:themeColor="text1"/>
                <w:sz w:val="20"/>
                <w:szCs w:val="20"/>
                <w14:textFill>
                  <w14:solidFill>
                    <w14:schemeClr w14:val="tx1"/>
                  </w14:solidFill>
                </w14:textFill>
              </w:rPr>
              <w:t>检测费用</w:t>
            </w:r>
            <w:r>
              <w:rPr>
                <w:rFonts w:hint="eastAsia"/>
                <w:color w:val="000000" w:themeColor="text1"/>
                <w:sz w:val="20"/>
                <w:szCs w:val="20"/>
                <w:lang w:val="en-US" w:eastAsia="zh-CN"/>
                <w14:textFill>
                  <w14:solidFill>
                    <w14:schemeClr w14:val="tx1"/>
                  </w14:solidFill>
                </w14:textFill>
              </w:rPr>
              <w:t>若因数量、规格等因素产生变化，以</w:t>
            </w:r>
            <w:r>
              <w:rPr>
                <w:color w:val="000000" w:themeColor="text1"/>
                <w:sz w:val="20"/>
                <w:szCs w:val="20"/>
                <w14:textFill>
                  <w14:solidFill>
                    <w14:schemeClr w14:val="tx1"/>
                  </w14:solidFill>
                </w14:textFill>
              </w:rPr>
              <w:t>最终</w:t>
            </w:r>
            <w:r>
              <w:rPr>
                <w:rFonts w:hint="eastAsia"/>
                <w:color w:val="000000" w:themeColor="text1"/>
                <w:sz w:val="20"/>
                <w:szCs w:val="20"/>
                <w14:textFill>
                  <w14:solidFill>
                    <w14:schemeClr w14:val="tx1"/>
                  </w14:solidFill>
                </w14:textFill>
              </w:rPr>
              <w:t>检测</w:t>
            </w:r>
            <w:r>
              <w:rPr>
                <w:color w:val="000000" w:themeColor="text1"/>
                <w:sz w:val="20"/>
                <w:szCs w:val="20"/>
                <w14:textFill>
                  <w14:solidFill>
                    <w14:schemeClr w14:val="tx1"/>
                  </w14:solidFill>
                </w14:textFill>
              </w:rPr>
              <w:t>报告为准</w:t>
            </w:r>
            <w:r>
              <w:rPr>
                <w:rFonts w:hint="eastAsia"/>
                <w:color w:val="000000" w:themeColor="text1"/>
                <w:sz w:val="20"/>
                <w:szCs w:val="20"/>
                <w:lang w:eastAsia="zh-CN"/>
                <w14:textFill>
                  <w14:solidFill>
                    <w14:schemeClr w14:val="tx1"/>
                  </w14:solidFill>
                </w14:textFill>
              </w:rPr>
              <w:t>。</w:t>
            </w:r>
            <w:r>
              <w:rPr>
                <w:rFonts w:ascii="Calibri" w:hAnsi="Calibri" w:eastAsia="宋体" w:cs="Times New Roman"/>
                <w:snapToGrid/>
                <w:kern w:val="2"/>
                <w:sz w:val="20"/>
                <w:szCs w:val="20"/>
              </w:rPr>
              <w:t xml:space="preserve">  </w:t>
            </w:r>
          </w:p>
        </w:tc>
      </w:tr>
    </w:tbl>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eastAsia="宋体" w:cs="宋体"/>
          <w:b/>
          <w:bCs/>
          <w:snapToGrid/>
          <w:sz w:val="20"/>
          <w:szCs w:val="20"/>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5408" behindDoc="0" locked="0" layoutInCell="1" allowOverlap="1">
                <wp:simplePos x="0" y="0"/>
                <wp:positionH relativeFrom="column">
                  <wp:posOffset>5149850</wp:posOffset>
                </wp:positionH>
                <wp:positionV relativeFrom="paragraph">
                  <wp:posOffset>2202815</wp:posOffset>
                </wp:positionV>
                <wp:extent cx="1359535" cy="635635"/>
                <wp:effectExtent l="0" t="0" r="12065" b="12065"/>
                <wp:wrapNone/>
                <wp:docPr id="11" name="文本框 11"/>
                <wp:cNvGraphicFramePr/>
                <a:graphic xmlns:a="http://schemas.openxmlformats.org/drawingml/2006/main">
                  <a:graphicData uri="http://schemas.microsoft.com/office/word/2010/wordprocessingShape">
                    <wps:wsp>
                      <wps:cNvSpPr txBox="1"/>
                      <wps:spPr>
                        <a:xfrm>
                          <a:off x="0" y="0"/>
                          <a:ext cx="1359535" cy="635635"/>
                        </a:xfrm>
                        <a:prstGeom prst="rect">
                          <a:avLst/>
                        </a:prstGeom>
                        <a:solidFill>
                          <a:srgbClr val="C0504D"/>
                        </a:solidFill>
                        <a:ln w="25400" cap="flat" cmpd="sng" algn="ctr">
                          <a:solidFill>
                            <a:srgbClr val="C0504D">
                              <a:shade val="50000"/>
                            </a:srgbClr>
                          </a:solidFill>
                          <a:prstDash val="solid"/>
                        </a:ln>
                        <a:effectLst/>
                      </wps:spPr>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5pt;margin-top:173.45pt;height:50.05pt;width:107.05pt;z-index:251665408;mso-width-relative:page;mso-height-relative:page;" fillcolor="#C0504D" filled="t" stroked="t" coordsize="21600,21600" o:gfxdata="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HCxsTaAAAADAEA&#10;AA8AAAAAAAAAAQAgAAAAIgAAAGRycy9kb3ducmV2LnhtbFBLAQIUABQAAAAIAIdO4kCsTqBdigIA&#10;ACQFAAAOAAAAAAAAAAEAIAAAACkBAABkcnMvZTJvRG9jLnhtbFBLBQYAAAAABgAGAFkBAAAlBgAA&#10;AAA=&#10;">
                <v:fill on="t" focussize="0,0"/>
                <v:stroke weight="2pt" color="#8C3836"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4384" behindDoc="0" locked="0" layoutInCell="1" allowOverlap="1">
                <wp:simplePos x="0" y="0"/>
                <wp:positionH relativeFrom="rightMargin">
                  <wp:posOffset>205740</wp:posOffset>
                </wp:positionH>
                <wp:positionV relativeFrom="paragraph">
                  <wp:posOffset>2867025</wp:posOffset>
                </wp:positionV>
                <wp:extent cx="588010" cy="691515"/>
                <wp:effectExtent l="0" t="19050" r="40640" b="13335"/>
                <wp:wrapNone/>
                <wp:docPr id="10" name="箭头: 直角上 10"/>
                <wp:cNvGraphicFramePr/>
                <a:graphic xmlns:a="http://schemas.openxmlformats.org/drawingml/2006/main">
                  <a:graphicData uri="http://schemas.microsoft.com/office/word/2010/wordprocessingShape">
                    <wps:wsp>
                      <wps:cNvSpPr/>
                      <wps:spPr>
                        <a:xfrm>
                          <a:off x="0" y="0"/>
                          <a:ext cx="588010" cy="691515"/>
                        </a:xfrm>
                        <a:prstGeom prst="ben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10" o:spid="_x0000_s1026" style="position:absolute;left:0pt;margin-left:547.6pt;margin-top:325.4pt;height:54.45pt;width:46.3pt;mso-position-horizontal-relative:page;mso-position-vertical-relative:page;z-index:251664384;v-text-anchor:middle;mso-width-relative:page;mso-height-relative:page;" fillcolor="#C0504D" filled="t" stroked="t" coordsize="588010,691515" o:gfxdata="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umy7/aAAAA&#10;CgEAAA8AAAAAAAAAAQAgAAAAIgAAAGRycy9kb3ducmV2LnhtbFBLAQIUABQAAAAIAIdO4kDxDYw+&#10;jQIAAB8FAAAOAAAAAAAAAAEAIAAAACkBAABkcnMvZTJvRG9jLnhtbFBLBQYAAAAABgAGAFkBAAAo&#10;BgAAAAA=&#10;" path="m0,544512l367506,544512,367506,147002,294005,147002,441007,0,588010,147002,514508,147002,514508,691515,0,691515xe">
                <v:path o:connectlocs="441007,0;294005,147002;0,618013;257254,691515;514508,419258;588010,147002" o:connectangles="247,164,164,82,0,0"/>
                <v:fill on="t" focussize="0,0"/>
                <v:stroke weight="2pt" color="#8C3836" joinstyle="round"/>
                <v:imagedata o:title=""/>
                <o:lock v:ext="edit" aspectratio="f"/>
              </v:shape>
            </w:pict>
          </mc:Fallback>
        </mc:AlternateContent>
      </w:r>
      <w:r>
        <w:rPr>
          <w:rFonts w:hint="eastAsia" w:ascii="宋体" w:hAnsi="宋体" w:eastAsia="宋体" w:cs="宋体"/>
          <w:b/>
          <w:bCs/>
          <w:snapToGrid/>
          <w:sz w:val="20"/>
          <w:szCs w:val="20"/>
        </w:rPr>
        <w:t>通 讯 地 址:南京市南湖路安国村62号         联系电话：025-86381666</w:t>
      </w:r>
      <w:r>
        <w:rPr>
          <w:rFonts w:ascii="宋体" w:hAnsi="宋体" w:eastAsia="宋体" w:cs="宋体"/>
          <w:b/>
          <w:bCs/>
          <w:snapToGrid/>
          <w:sz w:val="20"/>
          <w:szCs w:val="20"/>
        </w:rPr>
        <w:t xml:space="preserve">         </w:t>
      </w:r>
      <w:r>
        <w:rPr>
          <w:rFonts w:hint="eastAsia" w:ascii="宋体" w:hAnsi="宋体" w:eastAsia="宋体" w:cs="宋体"/>
          <w:b/>
          <w:bCs/>
          <w:snapToGrid/>
          <w:sz w:val="20"/>
          <w:szCs w:val="20"/>
        </w:rPr>
        <w:t>邮政编码：210017</w:t>
      </w:r>
    </w:p>
    <w:p>
      <w:pPr>
        <w:keepNext w:val="0"/>
        <w:keepLines w:val="0"/>
        <w:pageBreakBefore w:val="0"/>
        <w:widowControl w:val="0"/>
        <w:kinsoku/>
        <w:wordWrap/>
        <w:overflowPunct/>
        <w:topLinePunct w:val="0"/>
        <w:autoSpaceDE/>
        <w:autoSpaceDN/>
        <w:bidi w:val="0"/>
        <w:adjustRightInd/>
        <w:snapToGrid/>
        <w:spacing w:line="500" w:lineRule="exact"/>
        <w:ind w:left="997" w:leftChars="5" w:hanging="982" w:hangingChars="511"/>
        <w:jc w:val="both"/>
        <w:textAlignment w:val="auto"/>
        <w:rPr>
          <w:rFonts w:ascii="宋体" w:hAnsi="宋体" w:eastAsia="宋体" w:cs="宋体"/>
          <w:b/>
          <w:bCs/>
          <w:snapToGrid/>
          <w:sz w:val="20"/>
          <w:szCs w:val="20"/>
        </w:rPr>
      </w:pPr>
      <w:r>
        <w:rPr>
          <w:rFonts w:hint="eastAsia" w:ascii="宋体" w:hAnsi="宋体" w:eastAsia="宋体" w:cs="宋体"/>
          <w:b/>
          <w:bCs/>
          <w:snapToGrid/>
          <w:sz w:val="20"/>
          <w:szCs w:val="20"/>
        </w:rPr>
        <w:t>开户行：南京银行秦淮支行      帐号：</w:t>
      </w:r>
      <w:r>
        <w:rPr>
          <w:rFonts w:ascii="宋体" w:hAnsi="宋体" w:eastAsia="宋体" w:cs="宋体"/>
          <w:b/>
          <w:bCs/>
          <w:snapToGrid/>
          <w:sz w:val="20"/>
          <w:szCs w:val="20"/>
        </w:rPr>
        <w:t xml:space="preserve">088340201201632181        </w:t>
      </w:r>
      <w:r>
        <w:rPr>
          <w:rFonts w:hint="eastAsia" w:ascii="宋体" w:hAnsi="宋体" w:eastAsia="宋体" w:cs="宋体"/>
          <w:b/>
          <w:bCs/>
          <w:snapToGrid/>
          <w:sz w:val="20"/>
          <w:szCs w:val="20"/>
        </w:rPr>
        <w:t>网址：</w:t>
      </w:r>
      <w:r>
        <w:rPr>
          <w:rFonts w:ascii="宋体" w:hAnsi="宋体" w:eastAsia="宋体" w:cs="宋体"/>
          <w:b/>
          <w:bCs/>
          <w:snapToGrid/>
          <w:sz w:val="20"/>
          <w:szCs w:val="20"/>
        </w:rPr>
        <w:t>https://www.njzjz.com/</w:t>
      </w:r>
    </w:p>
    <w:p>
      <w:pPr>
        <w:keepNext w:val="0"/>
        <w:keepLines w:val="0"/>
        <w:pageBreakBefore w:val="0"/>
        <w:widowControl w:val="0"/>
        <w:kinsoku/>
        <w:wordWrap/>
        <w:overflowPunct/>
        <w:topLinePunct w:val="0"/>
        <w:autoSpaceDE/>
        <w:autoSpaceDN/>
        <w:bidi w:val="0"/>
        <w:adjustRightInd/>
        <w:snapToGrid/>
        <w:spacing w:line="500" w:lineRule="exact"/>
        <w:ind w:left="997" w:leftChars="5" w:hanging="982" w:hangingChars="511"/>
        <w:jc w:val="both"/>
        <w:textAlignment w:val="auto"/>
        <w:rPr>
          <w:rFonts w:ascii="Calibri" w:hAnsi="Calibri" w:eastAsia="宋体" w:cs="Times New Roman"/>
          <w:snapToGrid/>
          <w:color w:val="FF0000"/>
          <w:kern w:val="2"/>
          <w:sz w:val="21"/>
        </w:rPr>
      </w:pPr>
      <w:r>
        <w:rPr>
          <w:rFonts w:hint="eastAsia" w:ascii="宋体" w:hAnsi="宋体" w:eastAsia="宋体" w:cs="宋体"/>
          <w:b/>
          <w:bCs/>
          <w:snapToGrid/>
          <w:color w:val="FF0000"/>
          <w:sz w:val="20"/>
          <w:szCs w:val="20"/>
        </w:rPr>
        <w:t xml:space="preserve">经 办 人：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t xml:space="preserve">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t>见证人员：</w:t>
      </w:r>
      <w:r>
        <w:rPr>
          <w:rFonts w:hint="eastAsia" w:ascii="宋体" w:hAnsi="宋体" w:eastAsia="宋体" w:cs="宋体"/>
          <w:b/>
          <w:bCs/>
          <w:snapToGrid/>
          <w:color w:val="FF0000"/>
          <w:sz w:val="24"/>
          <w:szCs w:val="24"/>
        </w:rPr>
        <w:t xml:space="preserve">                 </w:t>
      </w:r>
      <w:r>
        <w:rPr>
          <w:rFonts w:hint="eastAsia" w:ascii="宋体" w:hAnsi="宋体" w:eastAsia="宋体" w:cs="宋体"/>
          <w:b/>
          <w:bCs/>
          <w:snapToGrid/>
          <w:color w:val="FF0000"/>
          <w:sz w:val="20"/>
          <w:szCs w:val="20"/>
        </w:rPr>
        <w:t>委托人（送检人员）</w:t>
      </w:r>
      <w:r>
        <w:rPr>
          <w:rFonts w:hint="eastAsia" w:ascii="宋体" w:hAnsi="宋体" w:eastAsia="宋体" w:cs="宋体"/>
          <w:b/>
          <w:bCs/>
          <w:snapToGrid/>
          <w:color w:val="FF0000"/>
          <w:sz w:val="24"/>
          <w:szCs w:val="24"/>
        </w:rPr>
        <w:t>：</w:t>
      </w:r>
    </w:p>
    <w:p>
      <w:pPr>
        <w:jc w:val="center"/>
        <w:rPr>
          <w:rFonts w:ascii="黑体" w:hAnsi="黑体" w:eastAsia="黑体"/>
          <w:b/>
          <w:sz w:val="44"/>
          <w:szCs w:val="44"/>
        </w:rPr>
      </w:pPr>
      <w:r>
        <w:rPr>
          <w:rFonts w:hint="eastAsia" w:ascii="黑体" w:hAnsi="黑体" w:eastAsia="黑体"/>
          <w:b/>
          <w:sz w:val="44"/>
          <w:szCs w:val="44"/>
        </w:rPr>
        <w:t>授权委托书</w:t>
      </w:r>
    </w:p>
    <w:p>
      <w:pPr>
        <w:spacing w:line="720" w:lineRule="exact"/>
        <w:rPr>
          <w:rFonts w:ascii="宋体" w:hAnsi="宋体" w:eastAsia="宋体" w:cs="Times New Roman"/>
          <w:b/>
          <w:sz w:val="28"/>
          <w:szCs w:val="28"/>
          <w:lang w:val="zh-CN"/>
        </w:rPr>
      </w:pPr>
      <w:r>
        <w:rPr>
          <w:rFonts w:hint="eastAsia" w:ascii="宋体" w:hAnsi="宋体" w:eastAsia="宋体" w:cs="Times New Roman"/>
          <w:b/>
          <w:sz w:val="28"/>
          <w:szCs w:val="28"/>
          <w:lang w:val="zh-CN"/>
        </w:rPr>
        <w:t>南京市建筑工程质量安全检测中心：</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我单位</w:t>
      </w:r>
      <w:r>
        <w:rPr>
          <w:rFonts w:hint="eastAsia" w:ascii="仿宋" w:hAnsi="仿宋"/>
          <w:color w:val="FF0000"/>
          <w:sz w:val="28"/>
          <w:szCs w:val="28"/>
          <w:u w:val="single"/>
          <w:lang w:val="zh-CN"/>
        </w:rPr>
        <w:t>××××××××××××</w:t>
      </w:r>
      <w:r>
        <w:rPr>
          <w:rFonts w:hint="eastAsia" w:ascii="仿宋" w:hAnsi="仿宋" w:cs="Times New Roman"/>
          <w:sz w:val="28"/>
          <w:szCs w:val="28"/>
          <w:lang w:val="zh-CN"/>
        </w:rPr>
        <w:t>，现授权</w:t>
      </w:r>
      <w:r>
        <w:rPr>
          <w:rFonts w:hint="eastAsia" w:ascii="仿宋" w:hAnsi="仿宋"/>
          <w:color w:val="FF0000"/>
          <w:sz w:val="28"/>
          <w:szCs w:val="28"/>
          <w:u w:val="single"/>
          <w:lang w:val="zh-CN"/>
        </w:rPr>
        <w:t>×××××（单位名称）××（姓名）身份证号码：××××××</w:t>
      </w:r>
      <w:r>
        <w:rPr>
          <w:rFonts w:hint="eastAsia" w:ascii="仿宋" w:hAnsi="仿宋"/>
          <w:color w:val="FF0000"/>
          <w:sz w:val="28"/>
          <w:szCs w:val="28"/>
          <w:u w:val="single"/>
          <w:lang w:val="en-US" w:eastAsia="zh-CN"/>
        </w:rPr>
        <w:t>（可多位）</w:t>
      </w:r>
      <w:r>
        <w:rPr>
          <w:rFonts w:hint="eastAsia" w:ascii="仿宋" w:hAnsi="仿宋" w:cs="Times New Roman"/>
          <w:sz w:val="28"/>
          <w:szCs w:val="28"/>
          <w:lang w:val="zh-CN"/>
        </w:rPr>
        <w:t>，为我单位代为办理</w:t>
      </w:r>
      <w:r>
        <w:rPr>
          <w:rFonts w:hint="eastAsia" w:ascii="仿宋" w:hAnsi="仿宋"/>
          <w:color w:val="FF0000"/>
          <w:sz w:val="28"/>
          <w:szCs w:val="28"/>
          <w:u w:val="single"/>
          <w:lang w:val="zh-CN"/>
        </w:rPr>
        <w:t>××××××××××</w:t>
      </w:r>
      <w:r>
        <w:rPr>
          <w:rFonts w:hint="eastAsia" w:ascii="仿宋" w:hAnsi="仿宋"/>
          <w:sz w:val="28"/>
          <w:szCs w:val="28"/>
          <w:lang w:val="zh-CN"/>
        </w:rPr>
        <w:t>项目（项目负责人：</w:t>
      </w:r>
      <w:r>
        <w:rPr>
          <w:rFonts w:hint="eastAsia" w:ascii="仿宋" w:hAnsi="仿宋"/>
          <w:color w:val="FF0000"/>
          <w:sz w:val="28"/>
          <w:szCs w:val="28"/>
          <w:u w:val="single"/>
          <w:lang w:val="zh-CN"/>
        </w:rPr>
        <w:t>×××</w:t>
      </w:r>
      <w:r>
        <w:rPr>
          <w:rFonts w:hint="eastAsia" w:ascii="仿宋" w:hAnsi="仿宋"/>
          <w:sz w:val="28"/>
          <w:szCs w:val="28"/>
          <w:lang w:val="zh-CN"/>
        </w:rPr>
        <w:t>，联系电话；</w:t>
      </w:r>
      <w:r>
        <w:rPr>
          <w:rFonts w:hint="eastAsia" w:ascii="仿宋" w:hAnsi="仿宋"/>
          <w:color w:val="FF0000"/>
          <w:sz w:val="28"/>
          <w:szCs w:val="28"/>
          <w:u w:val="single"/>
          <w:lang w:val="zh-CN"/>
        </w:rPr>
        <w:t>××××××</w:t>
      </w:r>
      <w:r>
        <w:rPr>
          <w:rFonts w:hint="eastAsia" w:ascii="仿宋" w:hAnsi="仿宋"/>
          <w:sz w:val="28"/>
          <w:szCs w:val="28"/>
          <w:lang w:val="zh-CN"/>
        </w:rPr>
        <w:t>）的</w:t>
      </w:r>
      <w:r>
        <w:rPr>
          <w:rFonts w:hint="eastAsia" w:ascii="仿宋" w:hAnsi="仿宋" w:cs="Times New Roman"/>
          <w:sz w:val="28"/>
          <w:szCs w:val="28"/>
          <w:lang w:val="zh-CN"/>
        </w:rPr>
        <w:t>建设工程质量检测委托工作。</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被授权人在委托过程中所签署的一切文件和处理与之有关的一切事务，我单位均予以承认，并承担相关法律责任。</w:t>
      </w: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color w:val="FF0000"/>
          <w:sz w:val="28"/>
          <w:szCs w:val="28"/>
        </w:rPr>
      </w:pPr>
      <w:r>
        <w:rPr>
          <w:rFonts w:hint="eastAsia" w:ascii="仿宋" w:hAnsi="仿宋"/>
          <w:color w:val="FF0000"/>
          <w:sz w:val="28"/>
          <w:szCs w:val="28"/>
        </w:rPr>
        <w:t>单位盖章（公章）：</w:t>
      </w:r>
    </w:p>
    <w:p>
      <w:pPr>
        <w:spacing w:line="360" w:lineRule="auto"/>
        <w:ind w:right="1120" w:firstLine="4624" w:firstLineChars="1700"/>
        <w:rPr>
          <w:rFonts w:ascii="仿宋" w:hAnsi="仿宋"/>
          <w:color w:val="FF0000"/>
          <w:sz w:val="28"/>
          <w:szCs w:val="28"/>
        </w:rPr>
      </w:pPr>
      <w:r>
        <w:rPr>
          <w:rFonts w:hint="eastAsia" w:ascii="仿宋" w:hAnsi="仿宋"/>
          <w:color w:val="FF0000"/>
          <w:sz w:val="28"/>
          <w:szCs w:val="28"/>
        </w:rPr>
        <w:t>法定代表人（签字）：</w:t>
      </w:r>
    </w:p>
    <w:p>
      <w:pPr>
        <w:spacing w:line="360" w:lineRule="auto"/>
        <w:ind w:firstLine="5510" w:firstLineChars="2026"/>
        <w:rPr>
          <w:rFonts w:ascii="仿宋" w:hAnsi="仿宋"/>
          <w:sz w:val="28"/>
          <w:szCs w:val="28"/>
          <w:lang w:val="zh-CN"/>
        </w:rPr>
      </w:pPr>
      <w:r>
        <w:rPr>
          <w:rFonts w:hint="eastAsia" w:ascii="仿宋" w:hAnsi="仿宋"/>
          <w:color w:val="FF0000"/>
          <w:sz w:val="28"/>
          <w:szCs w:val="28"/>
          <w:lang w:val="zh-CN"/>
        </w:rPr>
        <w:t>×× 年 ××月 ××日</w:t>
      </w:r>
    </w:p>
    <w:p>
      <w:pPr>
        <w:spacing w:line="360" w:lineRule="auto"/>
        <w:ind w:right="1120"/>
        <w:rPr>
          <w:rFonts w:ascii="仿宋" w:hAnsi="仿宋"/>
          <w:sz w:val="28"/>
          <w:szCs w:val="28"/>
          <w:lang w:val="zh-CN"/>
        </w:rPr>
      </w:pPr>
    </w:p>
    <w:p>
      <w:pPr>
        <w:spacing w:line="360" w:lineRule="auto"/>
        <w:ind w:right="1120"/>
        <w:rPr>
          <w:rFonts w:ascii="仿宋" w:hAnsi="仿宋"/>
          <w:sz w:val="28"/>
          <w:szCs w:val="28"/>
          <w:lang w:val="zh-CN"/>
        </w:rPr>
      </w:pPr>
    </w:p>
    <w:p>
      <w:pPr>
        <w:spacing w:line="360" w:lineRule="auto"/>
        <w:ind w:right="1120"/>
        <w:rPr>
          <w:rFonts w:ascii="仿宋" w:hAnsi="仿宋"/>
          <w:sz w:val="28"/>
          <w:szCs w:val="28"/>
          <w:lang w:val="zh-CN"/>
        </w:rPr>
      </w:pPr>
      <w:r>
        <w:rPr>
          <w:rFonts w:ascii="仿宋" w:hAnsi="仿宋"/>
          <w:sz w:val="28"/>
          <w:szCs w:val="28"/>
          <w:lang w:val="zh-CN"/>
        </w:rPr>
        <w:t>注：此</w:t>
      </w:r>
      <w:r>
        <w:rPr>
          <w:rFonts w:hint="eastAsia" w:ascii="仿宋" w:hAnsi="仿宋"/>
          <w:sz w:val="28"/>
          <w:szCs w:val="28"/>
          <w:lang w:val="zh-CN"/>
        </w:rPr>
        <w:t>授权</w:t>
      </w:r>
      <w:r>
        <w:rPr>
          <w:rFonts w:ascii="仿宋" w:hAnsi="仿宋"/>
          <w:sz w:val="28"/>
          <w:szCs w:val="28"/>
          <w:lang w:val="zh-CN"/>
        </w:rPr>
        <w:t>委托书用于单个建设项目的</w:t>
      </w:r>
      <w:r>
        <w:rPr>
          <w:rFonts w:hint="eastAsia" w:ascii="仿宋" w:hAnsi="仿宋"/>
          <w:sz w:val="28"/>
          <w:szCs w:val="28"/>
          <w:lang w:val="zh-CN"/>
        </w:rPr>
        <w:t>授权。</w:t>
      </w:r>
    </w:p>
    <w:p>
      <w:pPr>
        <w:rPr>
          <w:rFonts w:ascii="黑体" w:hAnsi="黑体" w:eastAsia="黑体" w:cs="宋体"/>
          <w:b/>
          <w:bCs/>
          <w:sz w:val="28"/>
          <w:szCs w:val="28"/>
        </w:rPr>
      </w:pPr>
    </w:p>
    <w:p>
      <w:pPr>
        <w:rPr>
          <w:rFonts w:ascii="黑体" w:hAnsi="黑体" w:eastAsia="黑体" w:cs="宋体"/>
          <w:b/>
          <w:bCs/>
          <w:sz w:val="28"/>
          <w:szCs w:val="28"/>
        </w:rPr>
      </w:pPr>
    </w:p>
    <w:p>
      <w:pPr>
        <w:jc w:val="center"/>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授权委托书</w:t>
      </w:r>
    </w:p>
    <w:p>
      <w:pPr>
        <w:spacing w:line="720" w:lineRule="exact"/>
        <w:rPr>
          <w:rFonts w:ascii="宋体" w:hAnsi="宋体" w:eastAsia="宋体" w:cs="Times New Roman"/>
          <w:b/>
          <w:sz w:val="28"/>
          <w:szCs w:val="28"/>
          <w:lang w:val="zh-CN"/>
        </w:rPr>
      </w:pPr>
      <w:r>
        <w:rPr>
          <w:rFonts w:hint="eastAsia" w:ascii="宋体" w:hAnsi="宋体" w:eastAsia="宋体" w:cs="Times New Roman"/>
          <w:b/>
          <w:sz w:val="28"/>
          <w:szCs w:val="28"/>
          <w:lang w:val="zh-CN"/>
        </w:rPr>
        <w:t>南京市建筑工程质量安全检测中心：</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我单位</w:t>
      </w:r>
      <w:r>
        <w:rPr>
          <w:rFonts w:hint="eastAsia" w:ascii="仿宋" w:hAnsi="仿宋"/>
          <w:color w:val="FF0000"/>
          <w:sz w:val="28"/>
          <w:szCs w:val="28"/>
          <w:u w:val="single"/>
          <w:lang w:val="zh-CN"/>
        </w:rPr>
        <w:t>××××××××××××</w:t>
      </w:r>
      <w:r>
        <w:rPr>
          <w:rFonts w:hint="eastAsia" w:ascii="仿宋" w:hAnsi="仿宋" w:cs="Times New Roman"/>
          <w:sz w:val="28"/>
          <w:szCs w:val="28"/>
          <w:lang w:val="zh-CN"/>
        </w:rPr>
        <w:t>，现授权</w:t>
      </w:r>
      <w:r>
        <w:rPr>
          <w:rFonts w:hint="eastAsia" w:ascii="仿宋" w:hAnsi="仿宋"/>
          <w:color w:val="FF0000"/>
          <w:sz w:val="28"/>
          <w:szCs w:val="28"/>
          <w:u w:val="single"/>
          <w:lang w:val="zh-CN"/>
        </w:rPr>
        <w:t>×××××（单位名称）××（姓名）身份证号码：××××××</w:t>
      </w:r>
      <w:r>
        <w:rPr>
          <w:rFonts w:hint="eastAsia" w:ascii="仿宋" w:hAnsi="仿宋"/>
          <w:color w:val="FF0000"/>
          <w:sz w:val="28"/>
          <w:szCs w:val="28"/>
          <w:u w:val="single"/>
          <w:lang w:val="en-US" w:eastAsia="zh-CN"/>
        </w:rPr>
        <w:t>（可多位）</w:t>
      </w:r>
      <w:r>
        <w:rPr>
          <w:rFonts w:hint="eastAsia" w:ascii="仿宋" w:hAnsi="仿宋" w:cs="Times New Roman"/>
          <w:sz w:val="28"/>
          <w:szCs w:val="28"/>
          <w:lang w:val="zh-CN"/>
        </w:rPr>
        <w:t>，为我单位代为办理</w:t>
      </w:r>
      <w:r>
        <w:rPr>
          <w:rFonts w:hint="eastAsia" w:ascii="仿宋" w:hAnsi="仿宋"/>
          <w:sz w:val="28"/>
          <w:szCs w:val="28"/>
          <w:lang w:val="zh-CN"/>
        </w:rPr>
        <w:t>南京市范围内的</w:t>
      </w:r>
      <w:r>
        <w:rPr>
          <w:rFonts w:hint="eastAsia" w:ascii="仿宋" w:hAnsi="仿宋" w:cs="Times New Roman"/>
          <w:sz w:val="28"/>
          <w:szCs w:val="28"/>
          <w:lang w:val="zh-CN"/>
        </w:rPr>
        <w:t>建设工程质量检测委托工作。</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被授权人在委托过程中所签署的一切文件和处理与之有关的一</w:t>
      </w:r>
      <w:bookmarkStart w:id="0" w:name="_GoBack"/>
      <w:bookmarkEnd w:id="0"/>
      <w:r>
        <w:rPr>
          <w:rFonts w:hint="eastAsia" w:ascii="仿宋" w:hAnsi="仿宋" w:cs="Times New Roman"/>
          <w:sz w:val="28"/>
          <w:szCs w:val="28"/>
          <w:lang w:val="zh-CN"/>
        </w:rPr>
        <w:t>切事务，我单位均予以承认，并承担相关法律责任。</w:t>
      </w:r>
    </w:p>
    <w:p>
      <w:pPr>
        <w:spacing w:line="720" w:lineRule="exact"/>
        <w:ind w:firstLine="600"/>
        <w:rPr>
          <w:rFonts w:ascii="仿宋" w:hAnsi="仿宋"/>
          <w:sz w:val="28"/>
          <w:szCs w:val="28"/>
        </w:rPr>
      </w:pPr>
      <w:r>
        <w:rPr>
          <w:rFonts w:hint="eastAsia" w:ascii="仿宋" w:hAnsi="仿宋"/>
          <w:color w:val="FF0000"/>
          <w:sz w:val="28"/>
          <w:szCs w:val="28"/>
        </w:rPr>
        <w:t>委托期限：自</w:t>
      </w:r>
      <w:r>
        <w:rPr>
          <w:rFonts w:hint="eastAsia" w:ascii="仿宋" w:hAnsi="仿宋"/>
          <w:color w:val="FF0000"/>
          <w:sz w:val="28"/>
          <w:szCs w:val="28"/>
          <w:lang w:val="zh-CN"/>
        </w:rPr>
        <w:t>××</w:t>
      </w:r>
      <w:r>
        <w:rPr>
          <w:rFonts w:hint="eastAsia" w:ascii="仿宋" w:hAnsi="仿宋"/>
          <w:color w:val="FF0000"/>
          <w:sz w:val="28"/>
          <w:szCs w:val="28"/>
        </w:rPr>
        <w:t>年</w:t>
      </w:r>
      <w:r>
        <w:rPr>
          <w:rFonts w:hint="eastAsia" w:ascii="仿宋" w:hAnsi="仿宋"/>
          <w:color w:val="FF0000"/>
          <w:sz w:val="28"/>
          <w:szCs w:val="28"/>
          <w:lang w:val="zh-CN"/>
        </w:rPr>
        <w:t>××</w:t>
      </w:r>
      <w:r>
        <w:rPr>
          <w:rFonts w:hint="eastAsia" w:ascii="仿宋" w:hAnsi="仿宋"/>
          <w:color w:val="FF0000"/>
          <w:sz w:val="28"/>
          <w:szCs w:val="28"/>
        </w:rPr>
        <w:t>月</w:t>
      </w:r>
      <w:r>
        <w:rPr>
          <w:rFonts w:hint="eastAsia" w:ascii="仿宋" w:hAnsi="仿宋"/>
          <w:color w:val="FF0000"/>
          <w:sz w:val="28"/>
          <w:szCs w:val="28"/>
          <w:lang w:val="zh-CN"/>
        </w:rPr>
        <w:t>××</w:t>
      </w:r>
      <w:r>
        <w:rPr>
          <w:rFonts w:hint="eastAsia" w:ascii="仿宋" w:hAnsi="仿宋"/>
          <w:color w:val="FF0000"/>
          <w:sz w:val="28"/>
          <w:szCs w:val="28"/>
        </w:rPr>
        <w:t>日至</w:t>
      </w:r>
      <w:r>
        <w:rPr>
          <w:rFonts w:hint="eastAsia" w:ascii="仿宋" w:hAnsi="仿宋"/>
          <w:color w:val="FF0000"/>
          <w:sz w:val="28"/>
          <w:szCs w:val="28"/>
          <w:lang w:val="zh-CN"/>
        </w:rPr>
        <w:t>××</w:t>
      </w:r>
      <w:r>
        <w:rPr>
          <w:rFonts w:hint="eastAsia" w:ascii="仿宋" w:hAnsi="仿宋"/>
          <w:color w:val="FF0000"/>
          <w:sz w:val="28"/>
          <w:szCs w:val="28"/>
        </w:rPr>
        <w:t>年</w:t>
      </w:r>
      <w:r>
        <w:rPr>
          <w:rFonts w:hint="eastAsia" w:ascii="仿宋" w:hAnsi="仿宋"/>
          <w:color w:val="FF0000"/>
          <w:sz w:val="28"/>
          <w:szCs w:val="28"/>
          <w:lang w:val="zh-CN"/>
        </w:rPr>
        <w:t>××</w:t>
      </w:r>
      <w:r>
        <w:rPr>
          <w:rFonts w:hint="eastAsia" w:ascii="仿宋" w:hAnsi="仿宋"/>
          <w:color w:val="FF0000"/>
          <w:sz w:val="28"/>
          <w:szCs w:val="28"/>
        </w:rPr>
        <w:t>月</w:t>
      </w:r>
      <w:r>
        <w:rPr>
          <w:rFonts w:hint="eastAsia" w:ascii="仿宋" w:hAnsi="仿宋"/>
          <w:color w:val="FF0000"/>
          <w:sz w:val="28"/>
          <w:szCs w:val="28"/>
          <w:lang w:val="zh-CN"/>
        </w:rPr>
        <w:t>××</w:t>
      </w:r>
      <w:r>
        <w:rPr>
          <w:rFonts w:hint="eastAsia" w:ascii="仿宋" w:hAnsi="仿宋"/>
          <w:color w:val="FF0000"/>
          <w:sz w:val="28"/>
          <w:szCs w:val="28"/>
        </w:rPr>
        <w:t>日至止</w:t>
      </w:r>
      <w:r>
        <w:rPr>
          <w:rFonts w:hint="eastAsia" w:ascii="仿宋" w:hAnsi="仿宋"/>
          <w:sz w:val="28"/>
          <w:szCs w:val="28"/>
        </w:rPr>
        <w:t>。</w:t>
      </w: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color w:val="FF0000"/>
          <w:sz w:val="28"/>
          <w:szCs w:val="28"/>
        </w:rPr>
      </w:pPr>
      <w:r>
        <w:rPr>
          <w:rFonts w:hint="eastAsia" w:ascii="仿宋" w:hAnsi="仿宋"/>
          <w:color w:val="FF0000"/>
          <w:sz w:val="28"/>
          <w:szCs w:val="28"/>
        </w:rPr>
        <w:t>单位盖章（公章）：</w:t>
      </w:r>
    </w:p>
    <w:p>
      <w:pPr>
        <w:spacing w:line="360" w:lineRule="auto"/>
        <w:ind w:right="1120" w:firstLine="4624" w:firstLineChars="1700"/>
        <w:rPr>
          <w:rFonts w:ascii="仿宋" w:hAnsi="仿宋"/>
          <w:color w:val="FF0000"/>
          <w:sz w:val="28"/>
          <w:szCs w:val="28"/>
        </w:rPr>
      </w:pPr>
      <w:r>
        <w:rPr>
          <w:rFonts w:hint="eastAsia" w:ascii="仿宋" w:hAnsi="仿宋"/>
          <w:color w:val="FF0000"/>
          <w:sz w:val="28"/>
          <w:szCs w:val="28"/>
        </w:rPr>
        <w:t>法定代表人（签字）：</w:t>
      </w:r>
    </w:p>
    <w:p>
      <w:pPr>
        <w:spacing w:line="360" w:lineRule="auto"/>
        <w:ind w:firstLine="5510" w:firstLineChars="2026"/>
        <w:rPr>
          <w:rFonts w:ascii="仿宋" w:hAnsi="仿宋"/>
          <w:sz w:val="28"/>
          <w:szCs w:val="28"/>
          <w:lang w:val="zh-CN"/>
        </w:rPr>
      </w:pPr>
      <w:r>
        <w:rPr>
          <w:rFonts w:hint="eastAsia" w:ascii="仿宋" w:hAnsi="仿宋"/>
          <w:color w:val="FF0000"/>
          <w:sz w:val="28"/>
          <w:szCs w:val="28"/>
          <w:lang w:val="zh-CN"/>
        </w:rPr>
        <w:t>×× 年 ××月 ××日</w:t>
      </w:r>
    </w:p>
    <w:p>
      <w:pPr>
        <w:spacing w:line="360" w:lineRule="auto"/>
        <w:ind w:firstLine="544" w:firstLineChars="200"/>
        <w:rPr>
          <w:rFonts w:ascii="仿宋" w:hAnsi="仿宋"/>
          <w:sz w:val="28"/>
          <w:szCs w:val="28"/>
          <w:lang w:val="zh-CN"/>
        </w:rPr>
      </w:pPr>
    </w:p>
    <w:p>
      <w:pPr>
        <w:spacing w:line="360" w:lineRule="auto"/>
        <w:ind w:firstLine="544" w:firstLineChars="200"/>
        <w:rPr>
          <w:rFonts w:ascii="仿宋" w:hAnsi="仿宋"/>
          <w:sz w:val="28"/>
          <w:szCs w:val="28"/>
          <w:lang w:val="zh-CN"/>
        </w:rPr>
      </w:pPr>
    </w:p>
    <w:p>
      <w:pPr>
        <w:spacing w:line="360" w:lineRule="auto"/>
        <w:ind w:firstLine="544" w:firstLineChars="200"/>
        <w:rPr>
          <w:rFonts w:ascii="仿宋" w:hAnsi="仿宋"/>
          <w:sz w:val="28"/>
          <w:szCs w:val="28"/>
          <w:lang w:val="zh-CN"/>
        </w:rPr>
      </w:pPr>
    </w:p>
    <w:p>
      <w:pPr>
        <w:spacing w:line="360" w:lineRule="auto"/>
        <w:ind w:right="1120"/>
        <w:rPr>
          <w:rFonts w:ascii="仿宋" w:hAnsi="仿宋"/>
          <w:sz w:val="28"/>
          <w:szCs w:val="28"/>
          <w:lang w:val="zh-CN"/>
        </w:rPr>
      </w:pPr>
      <w:r>
        <w:rPr>
          <w:rFonts w:ascii="仿宋" w:hAnsi="仿宋"/>
          <w:sz w:val="28"/>
          <w:szCs w:val="28"/>
          <w:lang w:val="zh-CN"/>
        </w:rPr>
        <w:t>注：此</w:t>
      </w:r>
      <w:r>
        <w:rPr>
          <w:rFonts w:hint="eastAsia" w:ascii="仿宋" w:hAnsi="仿宋"/>
          <w:sz w:val="28"/>
          <w:szCs w:val="28"/>
          <w:lang w:val="zh-CN"/>
        </w:rPr>
        <w:t>授权</w:t>
      </w:r>
      <w:r>
        <w:rPr>
          <w:rFonts w:ascii="仿宋" w:hAnsi="仿宋"/>
          <w:sz w:val="28"/>
          <w:szCs w:val="28"/>
          <w:lang w:val="zh-CN"/>
        </w:rPr>
        <w:t>委托书用于南京市范围内建设项目的有期限</w:t>
      </w:r>
      <w:r>
        <w:rPr>
          <w:rFonts w:hint="eastAsia" w:ascii="仿宋" w:hAnsi="仿宋"/>
          <w:sz w:val="28"/>
          <w:szCs w:val="28"/>
          <w:lang w:val="zh-CN"/>
        </w:rPr>
        <w:t>授权。</w:t>
      </w: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0288" behindDoc="0" locked="0" layoutInCell="1" allowOverlap="1">
                <wp:simplePos x="0" y="0"/>
                <wp:positionH relativeFrom="column">
                  <wp:posOffset>4966335</wp:posOffset>
                </wp:positionH>
                <wp:positionV relativeFrom="paragraph">
                  <wp:posOffset>120015</wp:posOffset>
                </wp:positionV>
                <wp:extent cx="1359535" cy="636270"/>
                <wp:effectExtent l="0" t="0" r="12065" b="12065"/>
                <wp:wrapNone/>
                <wp:docPr id="3" name="文本框 3"/>
                <wp:cNvGraphicFramePr/>
                <a:graphic xmlns:a="http://schemas.openxmlformats.org/drawingml/2006/main">
                  <a:graphicData uri="http://schemas.microsoft.com/office/word/2010/wordprocessingShape">
                    <wps:wsp>
                      <wps:cNvSpPr txBox="1"/>
                      <wps:spPr>
                        <a:xfrm>
                          <a:off x="0" y="0"/>
                          <a:ext cx="1359673" cy="63610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9.45pt;height:50.1pt;width:107.05pt;z-index:251660288;mso-width-relative:page;mso-height-relative:page;" fillcolor="#C0504D [3205]" filled="t" stroked="t" coordsize="21600,21600" o:gfxdata="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S0PzfXAAAACgEAAA8A&#10;AAAAAAAAAQAgAAAAIgAAAGRycy9kb3ducmV2LnhtbFBLAQIUABQAAAAIAIdO4kCzk2DJigIAABQF&#10;AAAOAAAAAAAAAAEAIAAAACYBAABkcnMvZTJvRG9jLnhtbFBLBQYAAAAABgAGAFkBAAAiBgAAAAA=&#10;">
                <v:fill on="t" focussize="0,0"/>
                <v:stroke weight="2pt" color="#8C3836 [3205]"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p>
    <w:p>
      <w:pPr>
        <w:jc w:val="center"/>
        <w:rPr>
          <w:rFonts w:ascii="黑体" w:hAnsi="黑体" w:eastAsia="黑体" w:cs="宋体"/>
          <w:b/>
          <w:bCs/>
          <w:sz w:val="44"/>
          <w:szCs w:val="44"/>
        </w:rPr>
      </w:pPr>
      <w:r>
        <w:rPr>
          <w:rFonts w:hint="eastAsia" w:ascii="黑体" w:hAnsi="黑体" w:eastAsia="黑体" w:cs="宋体"/>
          <w:b/>
          <w:bCs/>
          <w:sz w:val="44"/>
          <w:szCs w:val="44"/>
        </w:rPr>
        <w:t>建设工程样品检测见证记录表</w:t>
      </w:r>
    </w:p>
    <w:p>
      <w:pPr>
        <w:wordWrap w:val="0"/>
        <w:ind w:right="464" w:firstLine="5955" w:firstLineChars="2567"/>
        <w:rPr>
          <w:rFonts w:ascii="方正仿宋简体" w:eastAsia="方正仿宋简体"/>
          <w:color w:val="FF0000"/>
          <w:sz w:val="13"/>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1312" behindDoc="0" locked="0" layoutInCell="1" allowOverlap="1">
                <wp:simplePos x="0" y="0"/>
                <wp:positionH relativeFrom="column">
                  <wp:posOffset>5415280</wp:posOffset>
                </wp:positionH>
                <wp:positionV relativeFrom="paragraph">
                  <wp:posOffset>165100</wp:posOffset>
                </wp:positionV>
                <wp:extent cx="588645" cy="691515"/>
                <wp:effectExtent l="0" t="19050" r="40640" b="13335"/>
                <wp:wrapNone/>
                <wp:docPr id="6" name="箭头: 直角上 6"/>
                <wp:cNvGraphicFramePr/>
                <a:graphic xmlns:a="http://schemas.openxmlformats.org/drawingml/2006/main">
                  <a:graphicData uri="http://schemas.microsoft.com/office/word/2010/wordprocessingShape">
                    <wps:wsp>
                      <wps:cNvSpPr/>
                      <wps:spPr>
                        <a:xfrm>
                          <a:off x="0" y="0"/>
                          <a:ext cx="588397" cy="691764"/>
                        </a:xfrm>
                        <a:prstGeom prst="ben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6" o:spid="_x0000_s1026" style="position:absolute;left:0pt;margin-left:426.4pt;margin-top:13pt;height:54.45pt;width:46.35pt;z-index:251661312;v-text-anchor:middle;mso-width-relative:page;mso-height-relative:page;" fillcolor="#C0504D [3205]" filled="t" stroked="t" coordsize="588397,691764" o:gfxdata="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nXWBtsA&#10;AAAKAQAADwAAAAAAAAABACAAAAAiAAAAZHJzL2Rvd25yZXYueG1sUEsBAhQAFAAAAAgAh07iQDMK&#10;AJaOAgAADwUAAA4AAAAAAAAAAQAgAAAAKgEAAGRycy9lMm9Eb2MueG1sUEsFBgAAAAAGAAYAWQEA&#10;ACoGAAAAAA==&#10;" path="m0,544664l367748,544664,367748,147099,294198,147099,441297,0,588397,147099,514847,147099,514847,691764,0,691764xe">
                <v:path o:connectlocs="441297,0;294198,147099;0,618214;257423,691764;514847,419431;588397,147099" o:connectangles="247,164,164,82,0,0"/>
                <v:fill on="t" focussize="0,0"/>
                <v:stroke weight="2pt" color="#8C3836 [3205]" joinstyle="round"/>
                <v:imagedata o:title=""/>
                <o:lock v:ext="edit" aspectratio="f"/>
              </v:shape>
            </w:pict>
          </mc:Fallback>
        </mc:AlternateContent>
      </w:r>
      <w:r>
        <w:rPr>
          <w:rFonts w:hint="eastAsia" w:ascii="方正仿宋简体" w:hAnsi="宋体" w:eastAsia="方正仿宋简体" w:cs="宋体"/>
          <w:b/>
          <w:bCs/>
          <w:color w:val="FF0000"/>
          <w:sz w:val="24"/>
          <w:szCs w:val="44"/>
        </w:rPr>
        <w:t>记录编号：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24"/>
        <w:gridCol w:w="789"/>
        <w:gridCol w:w="1835"/>
        <w:gridCol w:w="424"/>
        <w:gridCol w:w="1129"/>
        <w:gridCol w:w="2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13" w:type="dxa"/>
            <w:gridSpan w:val="3"/>
            <w:vAlign w:val="center"/>
          </w:tcPr>
          <w:p>
            <w:pPr>
              <w:jc w:val="center"/>
              <w:rPr>
                <w:rFonts w:ascii="方正仿宋简体" w:eastAsia="方正仿宋简体"/>
                <w:b/>
                <w:sz w:val="22"/>
              </w:rPr>
            </w:pPr>
            <w:r>
              <w:rPr>
                <w:rFonts w:hint="eastAsia" w:ascii="方正仿宋简体" w:eastAsia="方正仿宋简体"/>
                <w:b/>
                <w:sz w:val="22"/>
              </w:rPr>
              <w:t>工程名称</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restart"/>
            <w:vAlign w:val="center"/>
          </w:tcPr>
          <w:p>
            <w:pPr>
              <w:jc w:val="center"/>
              <w:rPr>
                <w:rFonts w:ascii="方正仿宋简体" w:hAnsi="仿宋" w:eastAsia="方正仿宋简体" w:cs="宋体"/>
                <w:b/>
                <w:bCs/>
                <w:sz w:val="22"/>
              </w:rPr>
            </w:pPr>
            <w:r>
              <w:rPr>
                <w:rFonts w:hint="eastAsia" w:ascii="方正仿宋简体" w:hAnsi="仿宋" w:eastAsia="方正仿宋简体" w:cs="宋体"/>
                <w:b/>
                <w:bCs/>
                <w:sz w:val="22"/>
              </w:rPr>
              <w:t>样品信息</w:t>
            </w:r>
          </w:p>
        </w:tc>
        <w:tc>
          <w:tcPr>
            <w:tcW w:w="1413"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材料名称</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生产厂家</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00" w:type="dxa"/>
            <w:vMerge w:val="continue"/>
            <w:vAlign w:val="center"/>
          </w:tcPr>
          <w:p>
            <w:pPr>
              <w:jc w:val="center"/>
              <w:rPr>
                <w:rFonts w:ascii="方正仿宋简体" w:hAnsi="仿宋" w:eastAsia="方正仿宋简体" w:cs="宋体"/>
                <w:b/>
                <w:bCs/>
                <w:sz w:val="22"/>
              </w:rPr>
            </w:pPr>
          </w:p>
        </w:tc>
        <w:tc>
          <w:tcPr>
            <w:tcW w:w="1413"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规格型号</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生产编号</w:t>
            </w:r>
          </w:p>
          <w:p>
            <w:pPr>
              <w:jc w:val="center"/>
              <w:rPr>
                <w:rFonts w:ascii="方正仿宋简体" w:eastAsia="方正仿宋简体"/>
                <w:b/>
                <w:sz w:val="22"/>
              </w:rPr>
            </w:pPr>
            <w:r>
              <w:rPr>
                <w:rFonts w:hint="eastAsia" w:ascii="方正仿宋简体" w:eastAsia="方正仿宋简体"/>
                <w:b/>
                <w:sz w:val="22"/>
              </w:rPr>
              <w:t xml:space="preserve"> （批号）*</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进场时间</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进场数量</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restart"/>
            <w:vAlign w:val="center"/>
          </w:tcPr>
          <w:p>
            <w:pPr>
              <w:jc w:val="center"/>
              <w:rPr>
                <w:rFonts w:ascii="方正仿宋简体" w:eastAsia="方正仿宋简体"/>
                <w:b/>
                <w:sz w:val="22"/>
              </w:rPr>
            </w:pPr>
            <w:r>
              <w:rPr>
                <w:rFonts w:hint="eastAsia" w:ascii="方正仿宋简体" w:eastAsia="方正仿宋简体"/>
                <w:b/>
                <w:sz w:val="22"/>
              </w:rPr>
              <w:t>取样信息</w:t>
            </w: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取样时间</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取样地点</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取样方法</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取样数量</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代表数量</w:t>
            </w:r>
          </w:p>
          <w:p>
            <w:pPr>
              <w:jc w:val="center"/>
              <w:rPr>
                <w:rFonts w:ascii="方正仿宋简体" w:eastAsia="方正仿宋简体"/>
                <w:b/>
                <w:sz w:val="22"/>
              </w:rPr>
            </w:pPr>
            <w:r>
              <w:rPr>
                <w:rFonts w:hint="eastAsia" w:ascii="方正仿宋简体" w:eastAsia="方正仿宋简体"/>
                <w:b/>
                <w:sz w:val="22"/>
              </w:rPr>
              <w:t>（批次）*</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唯一性</w:t>
            </w:r>
          </w:p>
          <w:p>
            <w:pPr>
              <w:jc w:val="center"/>
              <w:rPr>
                <w:rFonts w:ascii="方正仿宋简体" w:eastAsia="方正仿宋简体"/>
                <w:b/>
                <w:sz w:val="22"/>
              </w:rPr>
            </w:pPr>
            <w:r>
              <w:rPr>
                <w:rFonts w:hint="eastAsia" w:ascii="方正仿宋简体" w:eastAsia="方正仿宋简体"/>
                <w:b/>
                <w:sz w:val="22"/>
              </w:rPr>
              <w:t>标识编号*</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noWrap/>
            <w:tcMar>
              <w:left w:w="68" w:type="dxa"/>
              <w:right w:w="68" w:type="dxa"/>
            </w:tcMar>
            <w:vAlign w:val="center"/>
          </w:tcPr>
          <w:p>
            <w:pPr>
              <w:jc w:val="center"/>
              <w:rPr>
                <w:rFonts w:ascii="方正仿宋简体" w:eastAsia="方正仿宋简体"/>
                <w:b/>
              </w:rPr>
            </w:pPr>
            <w:r>
              <w:rPr>
                <w:rFonts w:hint="eastAsia" w:ascii="方正仿宋简体" w:eastAsia="方正仿宋简体"/>
                <w:b/>
                <w:sz w:val="20"/>
              </w:rPr>
              <w:t>使用部位</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0" w:type="dxa"/>
            <w:vMerge w:val="restart"/>
            <w:vAlign w:val="center"/>
          </w:tcPr>
          <w:p>
            <w:pPr>
              <w:jc w:val="center"/>
              <w:rPr>
                <w:rFonts w:ascii="方正仿宋简体" w:eastAsia="方正仿宋简体"/>
                <w:b/>
                <w:sz w:val="22"/>
              </w:rPr>
            </w:pPr>
            <w:r>
              <w:rPr>
                <w:rFonts w:hint="eastAsia" w:ascii="方正仿宋简体" w:eastAsia="方正仿宋简体"/>
                <w:b/>
                <w:sz w:val="22"/>
              </w:rPr>
              <w:t>送检信息</w:t>
            </w: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检测单位</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送检时间</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检测项目</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 xml:space="preserve">评定依据 </w:t>
            </w:r>
          </w:p>
        </w:tc>
        <w:tc>
          <w:tcPr>
            <w:tcW w:w="6139" w:type="dxa"/>
            <w:gridSpan w:val="5"/>
            <w:vAlign w:val="center"/>
          </w:tcPr>
          <w:p>
            <w:pPr>
              <w:rPr>
                <w:rFonts w:ascii="方正仿宋简体" w:eastAsia="方正仿宋简体"/>
                <w:b/>
                <w:sz w:val="22"/>
                <w:u w:val="single"/>
              </w:rPr>
            </w:pPr>
            <w:r>
              <w:rPr>
                <w:rFonts w:hint="eastAsia" w:ascii="方正仿宋简体" w:eastAsia="方正仿宋简体"/>
                <w:b/>
                <w:sz w:val="22"/>
              </w:rPr>
              <w:sym w:font="Wingdings 2" w:char="00A3"/>
            </w:r>
            <w:r>
              <w:rPr>
                <w:rFonts w:hint="eastAsia" w:ascii="方正仿宋简体" w:eastAsia="方正仿宋简体"/>
                <w:b/>
                <w:color w:val="FF0000"/>
                <w:sz w:val="22"/>
              </w:rPr>
              <w:t>产品标准</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验收规范</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设计要求</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其它</w:t>
            </w:r>
          </w:p>
          <w:p>
            <w:pPr>
              <w:jc w:val="center"/>
              <w:rPr>
                <w:rFonts w:ascii="方正仿宋简体" w:eastAsia="方正仿宋简体"/>
                <w:b/>
                <w:sz w:val="22"/>
              </w:rPr>
            </w:pPr>
          </w:p>
          <w:p>
            <w:pPr>
              <w:jc w:val="center"/>
              <w:rPr>
                <w:rFonts w:ascii="方正仿宋简体" w:eastAsia="方正仿宋简体"/>
                <w:b/>
                <w:sz w:val="22"/>
              </w:rPr>
            </w:pPr>
          </w:p>
          <w:p>
            <w:pPr>
              <w:jc w:val="center"/>
              <w:rPr>
                <w:rFonts w:ascii="方正仿宋简体" w:eastAsia="方正仿宋简体"/>
                <w:b/>
                <w:sz w:val="22"/>
              </w:rPr>
            </w:pPr>
          </w:p>
          <w:p>
            <w:pPr>
              <w:jc w:val="center"/>
              <w:rPr>
                <w:rFonts w:ascii="方正仿宋简体" w:eastAsia="方正仿宋简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4" w:type="dxa"/>
            <w:gridSpan w:val="2"/>
            <w:vAlign w:val="center"/>
          </w:tcPr>
          <w:p>
            <w:pPr>
              <w:jc w:val="center"/>
              <w:rPr>
                <w:rFonts w:ascii="方正仿宋简体" w:eastAsia="方正仿宋简体"/>
                <w:b/>
                <w:color w:val="FF0000"/>
                <w:sz w:val="22"/>
              </w:rPr>
            </w:pPr>
            <w:r>
              <w:rPr>
                <w:rFonts w:hint="eastAsia" w:ascii="方正仿宋简体" w:eastAsia="方正仿宋简体"/>
                <w:b/>
                <w:color w:val="FF0000"/>
                <w:sz w:val="22"/>
              </w:rPr>
              <w:t>取样人员</w:t>
            </w:r>
          </w:p>
          <w:p>
            <w:pPr>
              <w:jc w:val="center"/>
              <w:rPr>
                <w:rFonts w:ascii="方正仿宋简体" w:eastAsia="方正仿宋简体"/>
                <w:b/>
                <w:color w:val="FF0000"/>
                <w:sz w:val="22"/>
              </w:rPr>
            </w:pPr>
            <w:r>
              <w:rPr>
                <w:rFonts w:hint="eastAsia" w:ascii="方正仿宋简体" w:eastAsia="方正仿宋简体"/>
                <w:b/>
                <w:color w:val="FF0000"/>
                <w:sz w:val="22"/>
              </w:rPr>
              <w:t>（签字）</w:t>
            </w:r>
          </w:p>
        </w:tc>
        <w:tc>
          <w:tcPr>
            <w:tcW w:w="2624" w:type="dxa"/>
            <w:gridSpan w:val="2"/>
            <w:vAlign w:val="center"/>
          </w:tcPr>
          <w:p>
            <w:pPr>
              <w:jc w:val="center"/>
              <w:rPr>
                <w:rFonts w:ascii="方正仿宋简体" w:eastAsia="方正仿宋简体"/>
                <w:b/>
                <w:color w:val="FF0000"/>
                <w:sz w:val="22"/>
              </w:rPr>
            </w:pPr>
          </w:p>
        </w:tc>
        <w:tc>
          <w:tcPr>
            <w:tcW w:w="1553" w:type="dxa"/>
            <w:gridSpan w:val="2"/>
            <w:vAlign w:val="center"/>
          </w:tcPr>
          <w:p>
            <w:pPr>
              <w:jc w:val="center"/>
              <w:rPr>
                <w:rFonts w:ascii="方正仿宋简体" w:eastAsia="方正仿宋简体"/>
                <w:b/>
                <w:color w:val="FF0000"/>
                <w:sz w:val="22"/>
              </w:rPr>
            </w:pPr>
            <w:r>
              <w:rPr>
                <w:rFonts w:hint="eastAsia" w:ascii="方正仿宋简体" w:eastAsia="方正仿宋简体"/>
                <w:b/>
                <w:color w:val="FF0000"/>
                <w:sz w:val="22"/>
              </w:rPr>
              <w:t>送检人员</w:t>
            </w:r>
          </w:p>
          <w:p>
            <w:pPr>
              <w:jc w:val="center"/>
              <w:rPr>
                <w:rFonts w:ascii="方正仿宋简体" w:eastAsia="方正仿宋简体"/>
                <w:b/>
                <w:color w:val="FF0000"/>
                <w:sz w:val="22"/>
              </w:rPr>
            </w:pPr>
            <w:r>
              <w:rPr>
                <w:rFonts w:hint="eastAsia" w:ascii="方正仿宋简体" w:eastAsia="方正仿宋简体"/>
                <w:b/>
                <w:color w:val="FF0000"/>
                <w:sz w:val="22"/>
              </w:rPr>
              <w:t>（签字）</w:t>
            </w:r>
          </w:p>
        </w:tc>
        <w:tc>
          <w:tcPr>
            <w:tcW w:w="2751" w:type="dxa"/>
            <w:gridSpan w:val="2"/>
            <w:vAlign w:val="center"/>
          </w:tcPr>
          <w:p>
            <w:pPr>
              <w:jc w:val="center"/>
              <w:rPr>
                <w:rFonts w:ascii="方正仿宋简体" w:eastAsia="方正仿宋简体"/>
                <w:b/>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252" w:type="dxa"/>
            <w:gridSpan w:val="8"/>
            <w:vAlign w:val="center"/>
          </w:tcPr>
          <w:p>
            <w:pPr>
              <w:rPr>
                <w:rFonts w:ascii="方正仿宋简体" w:eastAsia="方正仿宋简体"/>
                <w:b/>
                <w:color w:val="FF0000"/>
                <w:sz w:val="22"/>
              </w:rPr>
            </w:pPr>
            <w:r>
              <w:rPr>
                <w:rFonts w:hint="eastAsia" w:ascii="方正仿宋简体" w:eastAsia="方正仿宋简体"/>
                <w:b/>
                <w:color w:val="FF0000"/>
                <w:sz w:val="22"/>
              </w:rPr>
              <w:t xml:space="preserve">见证单位：（章）                                   见证人员（签字）： </w:t>
            </w:r>
          </w:p>
          <w:p>
            <w:pPr>
              <w:wordWrap w:val="0"/>
              <w:jc w:val="right"/>
              <w:rPr>
                <w:rFonts w:ascii="方正仿宋简体" w:eastAsia="方正仿宋简体"/>
                <w:b/>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52" w:type="dxa"/>
            <w:gridSpan w:val="8"/>
            <w:vAlign w:val="center"/>
          </w:tcPr>
          <w:p>
            <w:pPr>
              <w:rPr>
                <w:rFonts w:hint="eastAsia" w:ascii="方正仿宋简体" w:eastAsia="方正仿宋简体"/>
                <w:b/>
                <w:sz w:val="22"/>
              </w:rPr>
            </w:pPr>
            <w:r>
              <w:rPr>
                <w:rFonts w:ascii="方正仿宋简体" w:eastAsia="方正仿宋简体"/>
                <w:b/>
                <w:sz w:val="22"/>
              </w:rPr>
              <w:t>备注：</w:t>
            </w:r>
            <w:r>
              <w:rPr>
                <w:rFonts w:hint="eastAsia" w:ascii="方正仿宋简体" w:eastAsia="方正仿宋简体"/>
                <w:b/>
                <w:sz w:val="22"/>
              </w:rPr>
              <w:t xml:space="preserve"> </w:t>
            </w:r>
          </w:p>
        </w:tc>
      </w:tr>
    </w:tbl>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jc w:val="center"/>
        <w:rPr>
          <w:rFonts w:ascii="黑体" w:hAnsi="黑体" w:eastAsia="黑体" w:cs="宋体"/>
          <w:b/>
          <w:bCs/>
          <w:sz w:val="44"/>
          <w:szCs w:val="44"/>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2336" behindDoc="0" locked="0" layoutInCell="1" allowOverlap="1">
                <wp:simplePos x="0" y="0"/>
                <wp:positionH relativeFrom="column">
                  <wp:posOffset>4970780</wp:posOffset>
                </wp:positionH>
                <wp:positionV relativeFrom="paragraph">
                  <wp:posOffset>281940</wp:posOffset>
                </wp:positionV>
                <wp:extent cx="1359535" cy="636270"/>
                <wp:effectExtent l="0" t="0" r="12065" b="12065"/>
                <wp:wrapNone/>
                <wp:docPr id="7" name="文本框 7"/>
                <wp:cNvGraphicFramePr/>
                <a:graphic xmlns:a="http://schemas.openxmlformats.org/drawingml/2006/main">
                  <a:graphicData uri="http://schemas.microsoft.com/office/word/2010/wordprocessingShape">
                    <wps:wsp>
                      <wps:cNvSpPr txBox="1"/>
                      <wps:spPr>
                        <a:xfrm>
                          <a:off x="0" y="0"/>
                          <a:ext cx="1359673" cy="636104"/>
                        </a:xfrm>
                        <a:prstGeom prst="rect">
                          <a:avLst/>
                        </a:prstGeom>
                        <a:solidFill>
                          <a:srgbClr val="C0504D"/>
                        </a:solidFill>
                        <a:ln w="25400" cap="flat" cmpd="sng" algn="ctr">
                          <a:solidFill>
                            <a:srgbClr val="C0504D">
                              <a:shade val="50000"/>
                            </a:srgbClr>
                          </a:solidFill>
                          <a:prstDash val="solid"/>
                        </a:ln>
                        <a:effectLst/>
                      </wps:spPr>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4pt;margin-top:22.2pt;height:50.1pt;width:107.05pt;z-index:251662336;mso-width-relative:page;mso-height-relative:page;" fillcolor="#C0504D" filled="t" stroked="t" coordsize="21600,21600" o:gfxdata="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OB6h9gAAAAKAQAA&#10;DwAAAAAAAAABACAAAAAiAAAAZHJzL2Rvd25yZXYueG1sUEsBAhQAFAAAAAgAh07iQB0fffuLAgAA&#10;IgUAAA4AAAAAAAAAAQAgAAAAJwEAAGRycy9lMm9Eb2MueG1sUEsFBgAAAAAGAAYAWQEAACQGAAAA&#10;AA==&#10;">
                <v:fill on="t" focussize="0,0"/>
                <v:stroke weight="2pt" color="#8C3836"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r>
        <w:rPr>
          <w:rFonts w:hint="eastAsia" w:ascii="黑体" w:hAnsi="黑体" w:eastAsia="黑体" w:cs="宋体"/>
          <w:b/>
          <w:bCs/>
          <w:sz w:val="44"/>
          <w:szCs w:val="44"/>
        </w:rPr>
        <w:t>建设工程质量现场检测见证记录表</w:t>
      </w:r>
    </w:p>
    <w:p>
      <w:pPr>
        <w:wordWrap w:val="0"/>
        <w:ind w:right="464" w:firstLine="5955" w:firstLineChars="2567"/>
        <w:rPr>
          <w:rFonts w:ascii="方正仿宋简体" w:eastAsia="方正仿宋简体"/>
          <w:color w:val="FF0000"/>
          <w:sz w:val="13"/>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3360" behindDoc="0" locked="0" layoutInCell="1" allowOverlap="1">
                <wp:simplePos x="0" y="0"/>
                <wp:positionH relativeFrom="column">
                  <wp:posOffset>5074920</wp:posOffset>
                </wp:positionH>
                <wp:positionV relativeFrom="paragraph">
                  <wp:posOffset>582295</wp:posOffset>
                </wp:positionV>
                <wp:extent cx="588645" cy="691515"/>
                <wp:effectExtent l="0" t="19050" r="40640" b="13335"/>
                <wp:wrapNone/>
                <wp:docPr id="8" name="箭头: 直角上 8"/>
                <wp:cNvGraphicFramePr/>
                <a:graphic xmlns:a="http://schemas.openxmlformats.org/drawingml/2006/main">
                  <a:graphicData uri="http://schemas.microsoft.com/office/word/2010/wordprocessingShape">
                    <wps:wsp>
                      <wps:cNvSpPr/>
                      <wps:spPr>
                        <a:xfrm>
                          <a:off x="0" y="0"/>
                          <a:ext cx="588397" cy="691764"/>
                        </a:xfrm>
                        <a:prstGeom prst="ben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8" o:spid="_x0000_s1026" style="position:absolute;left:0pt;margin-left:399.6pt;margin-top:45.85pt;height:54.45pt;width:46.35pt;z-index:251663360;v-text-anchor:middle;mso-width-relative:page;mso-height-relative:page;" fillcolor="#C0504D" filled="t" stroked="t" coordsize="588397,691764" o:gfxdata="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6XS9kA&#10;AAAKAQAADwAAAAAAAAABACAAAAAiAAAAZHJzL2Rvd25yZXYueG1sUEsBAhQAFAAAAAgAh07iQNba&#10;Pt2QAgAAHQUAAA4AAAAAAAAAAQAgAAAAKAEAAGRycy9lMm9Eb2MueG1sUEsFBgAAAAAGAAYAWQEA&#10;ACoGAAAAAA==&#10;" path="m0,544664l367748,544664,367748,147099,294198,147099,441297,0,588397,147099,514847,147099,514847,691764,0,691764xe">
                <v:path o:connectlocs="441297,0;294198,147099;0,618214;257423,691764;514847,419431;588397,147099" o:connectangles="247,164,164,82,0,0"/>
                <v:fill on="t" focussize="0,0"/>
                <v:stroke weight="2pt" color="#8C3836" joinstyle="round"/>
                <v:imagedata o:title=""/>
                <o:lock v:ext="edit" aspectratio="f"/>
              </v:shape>
            </w:pict>
          </mc:Fallback>
        </mc:AlternateContent>
      </w:r>
      <w:r>
        <w:rPr>
          <w:rFonts w:hint="eastAsia" w:ascii="方正仿宋简体" w:hAnsi="宋体" w:eastAsia="方正仿宋简体" w:cs="宋体"/>
          <w:b/>
          <w:bCs/>
          <w:color w:val="FF0000"/>
          <w:sz w:val="24"/>
          <w:szCs w:val="44"/>
        </w:rPr>
        <w:t>记录编号：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662"/>
        <w:gridCol w:w="129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工程名称</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施工单位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检测单位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检测项目</w:t>
            </w:r>
          </w:p>
        </w:tc>
        <w:tc>
          <w:tcPr>
            <w:tcW w:w="2662" w:type="dxa"/>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291" w:type="dxa"/>
            <w:vAlign w:val="center"/>
          </w:tcPr>
          <w:p>
            <w:pPr>
              <w:jc w:val="center"/>
              <w:rPr>
                <w:rFonts w:ascii="方正仿宋简体" w:eastAsia="方正仿宋简体"/>
                <w:b/>
                <w:sz w:val="22"/>
              </w:rPr>
            </w:pPr>
            <w:r>
              <w:rPr>
                <w:rFonts w:hint="eastAsia" w:ascii="方正仿宋简体" w:eastAsia="方正仿宋简体"/>
                <w:b/>
                <w:sz w:val="22"/>
              </w:rPr>
              <w:t>检测日期</w:t>
            </w:r>
          </w:p>
        </w:tc>
        <w:tc>
          <w:tcPr>
            <w:tcW w:w="2253"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检测部位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检测组数</w:t>
            </w:r>
          </w:p>
        </w:tc>
        <w:tc>
          <w:tcPr>
            <w:tcW w:w="2662" w:type="dxa"/>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291" w:type="dxa"/>
            <w:vAlign w:val="center"/>
          </w:tcPr>
          <w:p>
            <w:pPr>
              <w:jc w:val="center"/>
              <w:rPr>
                <w:rFonts w:ascii="方正仿宋简体" w:eastAsia="方正仿宋简体"/>
                <w:b/>
                <w:sz w:val="22"/>
              </w:rPr>
            </w:pPr>
            <w:r>
              <w:rPr>
                <w:rFonts w:hint="eastAsia" w:ascii="方正仿宋简体" w:eastAsia="方正仿宋简体"/>
                <w:b/>
                <w:sz w:val="22"/>
              </w:rPr>
              <w:t>代表数量（批次）*</w:t>
            </w:r>
          </w:p>
        </w:tc>
        <w:tc>
          <w:tcPr>
            <w:tcW w:w="2253"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68" w:type="dxa"/>
            <w:vAlign w:val="center"/>
          </w:tcPr>
          <w:p>
            <w:pPr>
              <w:jc w:val="center"/>
              <w:rPr>
                <w:rFonts w:ascii="黑体" w:hAnsi="黑体" w:eastAsia="黑体"/>
                <w:b/>
                <w:sz w:val="22"/>
              </w:rPr>
            </w:pPr>
            <w:r>
              <w:rPr>
                <w:rFonts w:hint="eastAsia" w:ascii="方正仿宋简体" w:eastAsia="方正仿宋简体"/>
                <w:b/>
                <w:sz w:val="22"/>
              </w:rPr>
              <w:t>抽样方案</w:t>
            </w:r>
          </w:p>
        </w:tc>
        <w:tc>
          <w:tcPr>
            <w:tcW w:w="6206" w:type="dxa"/>
            <w:gridSpan w:val="3"/>
            <w:vAlign w:val="center"/>
          </w:tcPr>
          <w:p>
            <w:pPr>
              <w:rPr>
                <w:rFonts w:ascii="黑体" w:hAnsi="黑体" w:eastAsia="黑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检测起止时间</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检测人员</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主要检测设备</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检测过程其他情况</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8274" w:type="dxa"/>
            <w:gridSpan w:val="4"/>
            <w:vAlign w:val="center"/>
          </w:tcPr>
          <w:p>
            <w:pPr>
              <w:rPr>
                <w:rFonts w:ascii="方正仿宋简体" w:eastAsia="方正仿宋简体"/>
                <w:b/>
                <w:color w:val="FF0000"/>
                <w:sz w:val="22"/>
              </w:rPr>
            </w:pPr>
            <w:r>
              <w:rPr>
                <w:rFonts w:hint="eastAsia" w:ascii="方正仿宋简体" w:eastAsia="方正仿宋简体"/>
                <w:b/>
                <w:color w:val="FF0000"/>
                <w:sz w:val="22"/>
              </w:rPr>
              <w:t xml:space="preserve">见证单位：（章）                                     见证人员（签字）： </w:t>
            </w:r>
          </w:p>
          <w:p>
            <w:pPr>
              <w:wordWrap w:val="0"/>
              <w:jc w:val="right"/>
              <w:rPr>
                <w:rFonts w:ascii="方正仿宋简体" w:eastAsia="方正仿宋简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4" w:type="dxa"/>
            <w:gridSpan w:val="4"/>
            <w:vAlign w:val="center"/>
          </w:tcPr>
          <w:p>
            <w:pPr>
              <w:rPr>
                <w:rFonts w:ascii="方正仿宋简体" w:eastAsia="方正仿宋简体"/>
                <w:b/>
                <w:sz w:val="22"/>
              </w:rPr>
            </w:pPr>
            <w:r>
              <w:rPr>
                <w:rFonts w:hint="eastAsia" w:ascii="方正仿宋简体" w:eastAsia="方正仿宋简体"/>
                <w:b/>
                <w:sz w:val="22"/>
              </w:rPr>
              <w:t>备注：</w:t>
            </w:r>
          </w:p>
        </w:tc>
      </w:tr>
    </w:tbl>
    <w:p>
      <w:pPr>
        <w:spacing w:line="246" w:lineRule="auto"/>
        <w:rPr>
          <w:rFonts w:ascii="黑体" w:hAnsi="黑体" w:eastAsia="黑体"/>
          <w:b/>
          <w:spacing w:val="-3"/>
          <w:sz w:val="24"/>
          <w:szCs w:val="24"/>
        </w:rPr>
      </w:pPr>
      <w:r>
        <w:rPr>
          <w:rFonts w:hint="eastAsia" w:ascii="黑体" w:hAnsi="黑体" w:eastAsia="黑体"/>
          <w:b/>
          <w:spacing w:val="-3"/>
          <w:sz w:val="24"/>
          <w:szCs w:val="24"/>
        </w:rPr>
        <w:t>注：1、见证人员办理委托时灰色字体部分暂不填写。</w:t>
      </w:r>
    </w:p>
    <w:p>
      <w:pPr>
        <w:spacing w:line="246" w:lineRule="auto"/>
        <w:ind w:firstLine="561" w:firstLineChars="248"/>
        <w:rPr>
          <w:rFonts w:ascii="黑体" w:hAnsi="黑体" w:eastAsia="黑体"/>
          <w:b/>
          <w:spacing w:val="-3"/>
          <w:sz w:val="24"/>
          <w:szCs w:val="24"/>
        </w:rPr>
      </w:pPr>
      <w:r>
        <w:rPr>
          <w:rFonts w:hint="eastAsia" w:ascii="黑体" w:hAnsi="黑体" w:eastAsia="黑体"/>
          <w:b/>
          <w:spacing w:val="-3"/>
          <w:sz w:val="24"/>
          <w:szCs w:val="24"/>
        </w:rPr>
        <w:t>2、灰色字体部分请在检测过程中填写完毕，并将复印件交由检测人员带回本中心存档。</w:t>
      </w:r>
    </w:p>
    <w:sectPr>
      <w:footerReference r:id="rId3" w:type="default"/>
      <w:pgSz w:w="11900" w:h="16830"/>
      <w:pgMar w:top="1401" w:right="1272" w:bottom="1089" w:left="1588" w:header="0" w:footer="1247" w:gutter="0"/>
      <w:cols w:space="720" w:num="1"/>
      <w:docGrid w:type="linesAndChars" w:linePitch="592" w:charSpace="-1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32"/>
      <w:jc w:val="right"/>
      <w:rPr>
        <w:rFonts w:ascii="宋体" w:hAnsi="宋体" w:eastAsia="宋体" w:cs="宋体"/>
        <w:sz w:val="27"/>
        <w:szCs w:val="2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51999"/>
    <w:multiLevelType w:val="multilevel"/>
    <w:tmpl w:val="07351999"/>
    <w:lvl w:ilvl="0" w:tentative="0">
      <w:start w:val="1"/>
      <w:numFmt w:val="decimal"/>
      <w:lvlText w:val="%1、"/>
      <w:lvlJc w:val="left"/>
      <w:pPr>
        <w:ind w:left="862" w:hanging="720"/>
      </w:pPr>
      <w:rPr>
        <w:rFonts w:hint="default"/>
        <w:b w:val="0"/>
        <w:bCs w:val="0"/>
        <w:color w:val="auto"/>
      </w:rPr>
    </w:lvl>
    <w:lvl w:ilvl="1" w:tentative="0">
      <w:start w:val="1"/>
      <w:numFmt w:val="decimal"/>
      <w:lvlText w:val="（%2）"/>
      <w:lvlJc w:val="left"/>
      <w:pPr>
        <w:ind w:left="1145"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1096C"/>
    <w:multiLevelType w:val="multilevel"/>
    <w:tmpl w:val="42D109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6"/>
  <w:drawingGridVerticalSpacing w:val="296"/>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NTllNzU2OWEwNjU0ODM1MDkwYzYxM2VmYzU1YjUifQ=="/>
  </w:docVars>
  <w:rsids>
    <w:rsidRoot w:val="00E240E1"/>
    <w:rsid w:val="000022AB"/>
    <w:rsid w:val="00013D4C"/>
    <w:rsid w:val="000374E1"/>
    <w:rsid w:val="0006715F"/>
    <w:rsid w:val="00082BED"/>
    <w:rsid w:val="000909BF"/>
    <w:rsid w:val="000A4109"/>
    <w:rsid w:val="000B1223"/>
    <w:rsid w:val="000B6AA0"/>
    <w:rsid w:val="000C1FCD"/>
    <w:rsid w:val="000C3491"/>
    <w:rsid w:val="000E1574"/>
    <w:rsid w:val="000E326B"/>
    <w:rsid w:val="000F742D"/>
    <w:rsid w:val="00110E03"/>
    <w:rsid w:val="00125A28"/>
    <w:rsid w:val="001308C0"/>
    <w:rsid w:val="001414CB"/>
    <w:rsid w:val="001556BA"/>
    <w:rsid w:val="00166299"/>
    <w:rsid w:val="00177082"/>
    <w:rsid w:val="001815FA"/>
    <w:rsid w:val="001831A6"/>
    <w:rsid w:val="001A2799"/>
    <w:rsid w:val="001A36AF"/>
    <w:rsid w:val="001B2684"/>
    <w:rsid w:val="001D7ACF"/>
    <w:rsid w:val="001F6282"/>
    <w:rsid w:val="00206CDD"/>
    <w:rsid w:val="00207157"/>
    <w:rsid w:val="00222468"/>
    <w:rsid w:val="00223369"/>
    <w:rsid w:val="00243993"/>
    <w:rsid w:val="00244E8C"/>
    <w:rsid w:val="00254BF2"/>
    <w:rsid w:val="002575D0"/>
    <w:rsid w:val="002A7585"/>
    <w:rsid w:val="002C6C08"/>
    <w:rsid w:val="002D0F5A"/>
    <w:rsid w:val="002F06CA"/>
    <w:rsid w:val="002F12EE"/>
    <w:rsid w:val="002F6EAC"/>
    <w:rsid w:val="00301302"/>
    <w:rsid w:val="00311B73"/>
    <w:rsid w:val="003358A0"/>
    <w:rsid w:val="00355129"/>
    <w:rsid w:val="003553E9"/>
    <w:rsid w:val="00357E76"/>
    <w:rsid w:val="00365142"/>
    <w:rsid w:val="00373250"/>
    <w:rsid w:val="00385843"/>
    <w:rsid w:val="00386E54"/>
    <w:rsid w:val="00397E3A"/>
    <w:rsid w:val="003A5183"/>
    <w:rsid w:val="003A7C60"/>
    <w:rsid w:val="003B0A3F"/>
    <w:rsid w:val="003B2C0F"/>
    <w:rsid w:val="003B53EA"/>
    <w:rsid w:val="003B62BB"/>
    <w:rsid w:val="003C73B2"/>
    <w:rsid w:val="003E779F"/>
    <w:rsid w:val="003F0B0F"/>
    <w:rsid w:val="003F0EC3"/>
    <w:rsid w:val="00404979"/>
    <w:rsid w:val="00413024"/>
    <w:rsid w:val="004364D7"/>
    <w:rsid w:val="00437544"/>
    <w:rsid w:val="00453DC9"/>
    <w:rsid w:val="00463CAE"/>
    <w:rsid w:val="004669DE"/>
    <w:rsid w:val="0047453E"/>
    <w:rsid w:val="004822A2"/>
    <w:rsid w:val="004867B2"/>
    <w:rsid w:val="004947EB"/>
    <w:rsid w:val="00495DD7"/>
    <w:rsid w:val="004A1B91"/>
    <w:rsid w:val="00526864"/>
    <w:rsid w:val="00534CD8"/>
    <w:rsid w:val="00565274"/>
    <w:rsid w:val="00583788"/>
    <w:rsid w:val="0058596A"/>
    <w:rsid w:val="00586538"/>
    <w:rsid w:val="005B5440"/>
    <w:rsid w:val="005B7FAF"/>
    <w:rsid w:val="005E1758"/>
    <w:rsid w:val="00611FD8"/>
    <w:rsid w:val="00632EB9"/>
    <w:rsid w:val="00635900"/>
    <w:rsid w:val="00645DD8"/>
    <w:rsid w:val="0065180D"/>
    <w:rsid w:val="00667B91"/>
    <w:rsid w:val="00670ED1"/>
    <w:rsid w:val="006738C6"/>
    <w:rsid w:val="00673E9D"/>
    <w:rsid w:val="00682A99"/>
    <w:rsid w:val="006A0186"/>
    <w:rsid w:val="006B3D05"/>
    <w:rsid w:val="006C13C6"/>
    <w:rsid w:val="006D4137"/>
    <w:rsid w:val="006D7B38"/>
    <w:rsid w:val="006E2205"/>
    <w:rsid w:val="006F089F"/>
    <w:rsid w:val="006F6C8A"/>
    <w:rsid w:val="00712800"/>
    <w:rsid w:val="007447B8"/>
    <w:rsid w:val="00792F77"/>
    <w:rsid w:val="007A3748"/>
    <w:rsid w:val="007B7FE2"/>
    <w:rsid w:val="007C3669"/>
    <w:rsid w:val="007C7C46"/>
    <w:rsid w:val="007D063A"/>
    <w:rsid w:val="007D1F95"/>
    <w:rsid w:val="00817C5C"/>
    <w:rsid w:val="00820D5B"/>
    <w:rsid w:val="00822E93"/>
    <w:rsid w:val="008266C3"/>
    <w:rsid w:val="00842ED9"/>
    <w:rsid w:val="008606F7"/>
    <w:rsid w:val="008707DC"/>
    <w:rsid w:val="0088716E"/>
    <w:rsid w:val="008A6806"/>
    <w:rsid w:val="008B1CDB"/>
    <w:rsid w:val="008B280D"/>
    <w:rsid w:val="008F008C"/>
    <w:rsid w:val="0090348E"/>
    <w:rsid w:val="00906114"/>
    <w:rsid w:val="00906B13"/>
    <w:rsid w:val="00914F7D"/>
    <w:rsid w:val="009275A5"/>
    <w:rsid w:val="009301C2"/>
    <w:rsid w:val="009378DD"/>
    <w:rsid w:val="00941546"/>
    <w:rsid w:val="00956B5E"/>
    <w:rsid w:val="00973349"/>
    <w:rsid w:val="00974863"/>
    <w:rsid w:val="00977A4A"/>
    <w:rsid w:val="009B2650"/>
    <w:rsid w:val="009C5752"/>
    <w:rsid w:val="009D7C56"/>
    <w:rsid w:val="009E6438"/>
    <w:rsid w:val="009F1A26"/>
    <w:rsid w:val="00A02152"/>
    <w:rsid w:val="00A04C66"/>
    <w:rsid w:val="00A16154"/>
    <w:rsid w:val="00A2462E"/>
    <w:rsid w:val="00A24CF3"/>
    <w:rsid w:val="00A30CDA"/>
    <w:rsid w:val="00A35C60"/>
    <w:rsid w:val="00A41704"/>
    <w:rsid w:val="00A74F77"/>
    <w:rsid w:val="00A8408B"/>
    <w:rsid w:val="00AB3573"/>
    <w:rsid w:val="00AD7A71"/>
    <w:rsid w:val="00AE6F34"/>
    <w:rsid w:val="00AF1E25"/>
    <w:rsid w:val="00AF2A5B"/>
    <w:rsid w:val="00AF5D95"/>
    <w:rsid w:val="00B0171D"/>
    <w:rsid w:val="00B0625A"/>
    <w:rsid w:val="00B13D62"/>
    <w:rsid w:val="00B15A22"/>
    <w:rsid w:val="00B20B19"/>
    <w:rsid w:val="00B214AD"/>
    <w:rsid w:val="00B22874"/>
    <w:rsid w:val="00B31C81"/>
    <w:rsid w:val="00B34E9C"/>
    <w:rsid w:val="00B438F2"/>
    <w:rsid w:val="00B43FFF"/>
    <w:rsid w:val="00B51C88"/>
    <w:rsid w:val="00B5305F"/>
    <w:rsid w:val="00B80EAA"/>
    <w:rsid w:val="00B87F17"/>
    <w:rsid w:val="00B92638"/>
    <w:rsid w:val="00B9787E"/>
    <w:rsid w:val="00BB6546"/>
    <w:rsid w:val="00BB72AA"/>
    <w:rsid w:val="00BD3867"/>
    <w:rsid w:val="00BE5E2C"/>
    <w:rsid w:val="00C025A4"/>
    <w:rsid w:val="00C041E1"/>
    <w:rsid w:val="00C21EAA"/>
    <w:rsid w:val="00C51F92"/>
    <w:rsid w:val="00C56CE4"/>
    <w:rsid w:val="00C57FA3"/>
    <w:rsid w:val="00C60338"/>
    <w:rsid w:val="00C66840"/>
    <w:rsid w:val="00C743DD"/>
    <w:rsid w:val="00C840EC"/>
    <w:rsid w:val="00C85CB8"/>
    <w:rsid w:val="00CD7ED5"/>
    <w:rsid w:val="00CE2130"/>
    <w:rsid w:val="00CE5461"/>
    <w:rsid w:val="00D04B11"/>
    <w:rsid w:val="00D25184"/>
    <w:rsid w:val="00D27105"/>
    <w:rsid w:val="00D47250"/>
    <w:rsid w:val="00D51F74"/>
    <w:rsid w:val="00D543EA"/>
    <w:rsid w:val="00D55E0F"/>
    <w:rsid w:val="00D60567"/>
    <w:rsid w:val="00D65AB7"/>
    <w:rsid w:val="00D75857"/>
    <w:rsid w:val="00D83626"/>
    <w:rsid w:val="00D95129"/>
    <w:rsid w:val="00DB45B8"/>
    <w:rsid w:val="00DB6A02"/>
    <w:rsid w:val="00DF4B48"/>
    <w:rsid w:val="00DF633A"/>
    <w:rsid w:val="00E076A5"/>
    <w:rsid w:val="00E1713D"/>
    <w:rsid w:val="00E2382B"/>
    <w:rsid w:val="00E240E1"/>
    <w:rsid w:val="00E301E4"/>
    <w:rsid w:val="00E471C1"/>
    <w:rsid w:val="00E50DB5"/>
    <w:rsid w:val="00E5291C"/>
    <w:rsid w:val="00E52E79"/>
    <w:rsid w:val="00E56688"/>
    <w:rsid w:val="00E6445C"/>
    <w:rsid w:val="00E825C7"/>
    <w:rsid w:val="00E92860"/>
    <w:rsid w:val="00EB6415"/>
    <w:rsid w:val="00EC079A"/>
    <w:rsid w:val="00EC08DF"/>
    <w:rsid w:val="00EE0CFB"/>
    <w:rsid w:val="00EE5C5E"/>
    <w:rsid w:val="00EF1A45"/>
    <w:rsid w:val="00EF25AB"/>
    <w:rsid w:val="00F33AB3"/>
    <w:rsid w:val="00F41644"/>
    <w:rsid w:val="00F41B00"/>
    <w:rsid w:val="00F44B73"/>
    <w:rsid w:val="00F4577B"/>
    <w:rsid w:val="00F47D26"/>
    <w:rsid w:val="00F61C34"/>
    <w:rsid w:val="00F75F41"/>
    <w:rsid w:val="00FA6330"/>
    <w:rsid w:val="00FB4B55"/>
    <w:rsid w:val="00FC34FC"/>
    <w:rsid w:val="00FC4446"/>
    <w:rsid w:val="00FD2BE3"/>
    <w:rsid w:val="00FE010A"/>
    <w:rsid w:val="00FE3CC2"/>
    <w:rsid w:val="00FE5B8A"/>
    <w:rsid w:val="00FF5F2F"/>
    <w:rsid w:val="02CC1455"/>
    <w:rsid w:val="07C82CA9"/>
    <w:rsid w:val="0CD14650"/>
    <w:rsid w:val="0ED63EFE"/>
    <w:rsid w:val="108029A4"/>
    <w:rsid w:val="10A2678D"/>
    <w:rsid w:val="10CE1A72"/>
    <w:rsid w:val="12687563"/>
    <w:rsid w:val="14795A57"/>
    <w:rsid w:val="211B09DE"/>
    <w:rsid w:val="2211200C"/>
    <w:rsid w:val="239208F1"/>
    <w:rsid w:val="28C66939"/>
    <w:rsid w:val="29A0718A"/>
    <w:rsid w:val="39C11183"/>
    <w:rsid w:val="40646D0C"/>
    <w:rsid w:val="5C9970D5"/>
    <w:rsid w:val="5E9F5687"/>
    <w:rsid w:val="5F853E5C"/>
    <w:rsid w:val="62F5656F"/>
    <w:rsid w:val="66B07D06"/>
    <w:rsid w:val="6FF735EA"/>
    <w:rsid w:val="7F293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仿宋" w:cs="Arial"/>
      <w:snapToGrid w:val="0"/>
      <w:color w:val="000000"/>
      <w:sz w:val="32"/>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pPr>
    <w:rPr>
      <w:sz w:val="18"/>
      <w:szCs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9"/>
    <w:link w:val="5"/>
    <w:qFormat/>
    <w:uiPriority w:val="0"/>
    <w:rPr>
      <w:rFonts w:eastAsia="Arial"/>
      <w:snapToGrid w:val="0"/>
      <w:color w:val="000000"/>
      <w:sz w:val="18"/>
      <w:szCs w:val="18"/>
    </w:rPr>
  </w:style>
  <w:style w:type="character" w:customStyle="1" w:styleId="13">
    <w:name w:val="页脚 字符"/>
    <w:basedOn w:val="9"/>
    <w:link w:val="4"/>
    <w:qFormat/>
    <w:uiPriority w:val="0"/>
    <w:rPr>
      <w:rFonts w:eastAsia="Arial"/>
      <w:snapToGrid w:val="0"/>
      <w:color w:val="000000"/>
      <w:sz w:val="18"/>
      <w:szCs w:val="18"/>
    </w:rPr>
  </w:style>
  <w:style w:type="character" w:customStyle="1" w:styleId="14">
    <w:name w:val="日期 字符"/>
    <w:basedOn w:val="9"/>
    <w:link w:val="2"/>
    <w:qFormat/>
    <w:uiPriority w:val="0"/>
    <w:rPr>
      <w:rFonts w:eastAsia="Arial"/>
      <w:snapToGrid w:val="0"/>
      <w:color w:val="000000"/>
      <w:sz w:val="21"/>
      <w:szCs w:val="21"/>
    </w:rPr>
  </w:style>
  <w:style w:type="character" w:customStyle="1" w:styleId="15">
    <w:name w:val="批注框文本 字符"/>
    <w:basedOn w:val="9"/>
    <w:link w:val="3"/>
    <w:qFormat/>
    <w:uiPriority w:val="0"/>
    <w:rPr>
      <w:rFonts w:eastAsia="仿宋"/>
      <w:snapToGrid w:val="0"/>
      <w:color w:val="000000"/>
      <w:sz w:val="18"/>
      <w:szCs w:val="18"/>
    </w:rPr>
  </w:style>
  <w:style w:type="paragraph" w:styleId="16">
    <w:name w:val="List Paragraph"/>
    <w:basedOn w:val="1"/>
    <w:qFormat/>
    <w:uiPriority w:val="34"/>
    <w:pPr>
      <w:ind w:firstLine="420" w:firstLineChars="200"/>
    </w:pPr>
  </w:style>
  <w:style w:type="character" w:customStyle="1" w:styleId="1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2FA55-7B0F-49F8-93A2-AD9728321D58}">
  <ds:schemaRefs/>
</ds:datastoreItem>
</file>

<file path=docProps/app.xml><?xml version="1.0" encoding="utf-8"?>
<Properties xmlns="http://schemas.openxmlformats.org/officeDocument/2006/extended-properties" xmlns:vt="http://schemas.openxmlformats.org/officeDocument/2006/docPropsVTypes">
  <Template>Normal</Template>
  <Pages>7</Pages>
  <Words>2600</Words>
  <Characters>2738</Characters>
  <Lines>27</Lines>
  <Paragraphs>7</Paragraphs>
  <TotalTime>3</TotalTime>
  <ScaleCrop>false</ScaleCrop>
  <LinksUpToDate>false</LinksUpToDate>
  <CharactersWithSpaces>2943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2023-02-23T06:25:00Z</dcterms:created>
  <dc:creator>Kingsoft-PDF</dc:creator>
  <cp:lastModifiedBy>朝颜</cp:lastModifiedBy>
  <cp:lastPrinted>2023-04-24T06:35:00Z</cp:lastPrinted>
  <dcterms:modified xsi:type="dcterms:W3CDTF">2023-04-24T06:43:11Z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2023-02-06T15:57:08Z</vt:filetime>
  </property>
  <property fmtid="{D5CDD505-2E9C-101B-9397-08002B2CF9AE}" pid="4" name="UsrData">
    <vt:lpwstr>63e0b2cbe81707001511ab41</vt:lpwstr>
  </property>
  <property fmtid="{D5CDD505-2E9C-101B-9397-08002B2CF9AE}" pid="5" name="KSOProductBuildVer">
    <vt:lpwstr>2052-11.1.0.14036</vt:lpwstr>
  </property>
  <property fmtid="{D5CDD505-2E9C-101B-9397-08002B2CF9AE}" pid="6" name="ICV">
    <vt:lpwstr>051F97E7438C4404934ADB67902B732E</vt:lpwstr>
  </property>
</Properties>
</file>